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様式第７号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第９条関係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管理者変更届出書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届出者　　</w:t>
      </w:r>
      <w:r>
        <w:rPr>
          <w:rFonts w:hint="eastAsia"/>
          <w:color w:val="auto"/>
          <w:spacing w:val="240"/>
          <w:sz w:val="24"/>
          <w:fitText w:val="960" w:id="1"/>
        </w:rPr>
        <w:t>住</w:t>
      </w:r>
      <w:r>
        <w:rPr>
          <w:rFonts w:hint="eastAsia"/>
          <w:color w:val="auto"/>
          <w:sz w:val="24"/>
          <w:fitText w:val="960" w:id="1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2"/>
        </w:rPr>
        <w:t>氏</w:t>
      </w:r>
      <w:r>
        <w:rPr>
          <w:rFonts w:hint="eastAsia"/>
          <w:color w:val="auto"/>
          <w:sz w:val="24"/>
          <w:fitText w:val="960" w:id="2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月形町太陽光発電事業と地域との共生に関する条例第１３条第２項の規定に基づき、次のとおり届け出ます。</w:t>
      </w:r>
    </w:p>
    <w:tbl>
      <w:tblPr>
        <w:tblStyle w:val="17"/>
        <w:tblW w:w="9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21"/>
        <w:gridCol w:w="3053"/>
        <w:gridCol w:w="3176"/>
      </w:tblGrid>
      <w:tr>
        <w:trPr>
          <w:trHeight w:val="360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1360" w:hRule="atLeast"/>
        </w:trPr>
        <w:tc>
          <w:tcPr>
            <w:tcW w:w="3121" w:type="dxa"/>
            <w:vMerge w:val="restart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条例第１３条第２項に定める変更区分及び変更内容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□事業者の氏名及び住所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法人等は名称等の変更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□発電施設の維持管理計画書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□その他町長が必要と認める事項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3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変更前）</w:t>
            </w:r>
          </w:p>
        </w:tc>
        <w:tc>
          <w:tcPr>
            <w:tcW w:w="3176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変更後）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変更理由）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□太陽光発電事業計画認定申請書及び添付書類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写し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□事業者を証明する書類　□位置図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□現況図　□現況縦横断面図　□土地利用計画図　□排水計画平面図　□造成計画平面図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□公図の写し　□造成計画断面図　□工作物設計図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□事前周知結果報告書及び同報告書添付書類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□太陽光発電施設の維持管理計画書（同施設の廃止後において行う措置を含む）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□太陽光発電事業計画認定書の写し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□その他町長が必要と認める書類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　　　　　　　　　　）</w:t>
      </w:r>
    </w:p>
    <w:p>
      <w:pPr>
        <w:pStyle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567" w:right="1134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9</Pages>
  <Words>20</Words>
  <Characters>3895</Characters>
  <Application>JUST Note</Application>
  <Lines>1466</Lines>
  <Paragraphs>322</Paragraphs>
  <CharactersWithSpaces>5114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murase junichi</cp:lastModifiedBy>
  <cp:lastPrinted>2023-01-24T00:18:00Z</cp:lastPrinted>
  <dcterms:created xsi:type="dcterms:W3CDTF">2023-01-18T06:23:00Z</dcterms:created>
  <dcterms:modified xsi:type="dcterms:W3CDTF">2023-02-17T06:25:47Z</dcterms:modified>
  <cp:revision>13</cp:revision>
</cp:coreProperties>
</file>