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</w:rPr>
      </w:pPr>
      <w:bookmarkStart w:id="0" w:name="last"/>
      <w:bookmarkEnd w:id="0"/>
      <w:r>
        <w:rPr>
          <w:rFonts w:hint="eastAsia" w:ascii="ＭＳ 明朝" w:hAnsi="ＭＳ 明朝" w:eastAsia="ＭＳ 明朝"/>
          <w:b w:val="0"/>
          <w:i w:val="0"/>
          <w:color w:val="000000"/>
        </w:rPr>
        <w:t>様式第３号の２（第６条の２関係）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</w:rPr>
      </w:pPr>
    </w:p>
    <w:p>
      <w:pPr>
        <w:pStyle w:val="0"/>
        <w:ind w:firstLine="7680" w:firstLineChars="3200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年　　月　　日　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</w:rPr>
      </w:pP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　月形町長　様</w:t>
      </w:r>
    </w:p>
    <w:p>
      <w:pPr>
        <w:pStyle w:val="0"/>
        <w:rPr>
          <w:rFonts w:hint="eastAsia" w:ascii="ＭＳ 明朝" w:hAnsi="ＭＳ 明朝" w:eastAsia="ＭＳ 明朝"/>
          <w:b w:val="0"/>
          <w:i w:val="0"/>
          <w:color w:val="000000"/>
        </w:rPr>
      </w:pPr>
    </w:p>
    <w:p>
      <w:pPr>
        <w:pStyle w:val="0"/>
        <w:ind w:left="0" w:leftChars="0" w:firstLine="4320" w:firstLineChars="1800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申請者　住所又は所在地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　　　　　　　　　　　　　　　　　　　　　　電話番号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　　　　　　　　　　　　　　　　　　　　　　氏名又は名称</w:t>
      </w:r>
    </w:p>
    <w:p>
      <w:pPr>
        <w:pStyle w:val="0"/>
        <w:ind w:left="0" w:leftChars="0" w:firstLine="5280" w:firstLineChars="2200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（代表者職氏名）</w:t>
      </w:r>
    </w:p>
    <w:p>
      <w:pPr>
        <w:pStyle w:val="0"/>
        <w:ind w:leftChars="0" w:firstLine="0" w:firstLineChars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</w:p>
    <w:p>
      <w:pPr>
        <w:pStyle w:val="0"/>
        <w:ind w:leftChars="0" w:firstLine="0" w:firstLineChars="0"/>
        <w:jc w:val="center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月形町次世代農業スタートアップ支援事業補助金交付決定前着手届</w:t>
      </w:r>
    </w:p>
    <w:p>
      <w:pPr>
        <w:pStyle w:val="0"/>
        <w:ind w:leftChars="0" w:firstLine="0" w:firstLineChars="0"/>
        <w:jc w:val="center"/>
        <w:rPr>
          <w:rFonts w:hint="eastAsia" w:ascii="ＭＳ 明朝" w:hAnsi="ＭＳ 明朝" w:eastAsia="ＭＳ 明朝"/>
          <w:b w:val="0"/>
          <w:i w:val="0"/>
          <w:color w:val="000000"/>
        </w:rPr>
      </w:pPr>
    </w:p>
    <w:p>
      <w:pPr>
        <w:pStyle w:val="0"/>
        <w:ind w:leftChars="0" w:firstLine="0" w:firstLineChars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　　　　　年　　月　　日付けで申請した月形町次世代農業スタートアップ支援事業について、補助金の交付決定前に着手する必要があるので、月形町次世代農業スタートアップ支援事業補助金交付要綱第６条の２の規定により、着手条件を了承のうえ、下記のとおり届け出ます。</w:t>
      </w:r>
    </w:p>
    <w:p>
      <w:pPr>
        <w:pStyle w:val="0"/>
        <w:ind w:leftChars="0" w:firstLine="0" w:firstLineChars="0"/>
        <w:jc w:val="center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記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１　事業着手予定日　　　　　年　　月　　日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２　事業完了予定日　　　　　年　　月　　日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３　交付決定前に着手する理由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</w:p>
    <w:p>
      <w:pPr>
        <w:pStyle w:val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</w:p>
    <w:p>
      <w:pPr>
        <w:pStyle w:val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</w:p>
    <w:p>
      <w:pPr>
        <w:pStyle w:val="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【着手条件】</w:t>
      </w:r>
    </w:p>
    <w:p>
      <w:pPr>
        <w:pStyle w:val="0"/>
        <w:ind w:left="480" w:hanging="480" w:hangingChars="20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（１）交付決定を受けるまでの期間内に、天災地変等のあらゆる事由によって、実施した本事業に損失等が</w:t>
      </w:r>
      <w:bookmarkStart w:id="1" w:name="_GoBack"/>
      <w:bookmarkEnd w:id="1"/>
      <w:r>
        <w:rPr>
          <w:rFonts w:hint="eastAsia" w:ascii="ＭＳ 明朝" w:hAnsi="ＭＳ 明朝" w:eastAsia="ＭＳ 明朝"/>
          <w:b w:val="0"/>
          <w:i w:val="0"/>
          <w:color w:val="000000"/>
        </w:rPr>
        <w:t>生じた場合は、これらの損失等は申請者が負担すること。</w:t>
      </w:r>
    </w:p>
    <w:p>
      <w:pPr>
        <w:pStyle w:val="0"/>
        <w:ind w:left="480" w:hanging="480" w:hangingChars="20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（２）交付決定を受けた補助金の額が、交付申請額又は交付申請予定額に達しない場合においても、異議がないこと。</w:t>
      </w:r>
    </w:p>
    <w:p>
      <w:pPr>
        <w:pStyle w:val="0"/>
        <w:ind w:left="480" w:hanging="480" w:hangingChars="200"/>
        <w:jc w:val="both"/>
        <w:rPr>
          <w:rFonts w:hint="eastAsia" w:ascii="ＭＳ 明朝" w:hAnsi="ＭＳ 明朝" w:eastAsia="ＭＳ 明朝"/>
          <w:b w:val="0"/>
          <w:i w:val="0"/>
          <w:color w:val="000000"/>
        </w:rPr>
      </w:pPr>
      <w:r>
        <w:rPr>
          <w:rFonts w:hint="eastAsia" w:ascii="ＭＳ 明朝" w:hAnsi="ＭＳ 明朝" w:eastAsia="ＭＳ 明朝"/>
          <w:b w:val="0"/>
          <w:i w:val="0"/>
          <w:color w:val="000000"/>
        </w:rPr>
        <w:t>（３）本事業については、着手から交付決定を受けるまでの期間内においては、計画変更を行わないこと。</w:t>
      </w:r>
    </w:p>
    <w:sectPr>
      <w:pgSz w:w="11905" w:h="16837"/>
      <w:pgMar w:top="1133" w:right="1133" w:bottom="1133" w:left="1133" w:header="720" w:footer="720" w:gutter="0"/>
      <w:cols w:space="720"/>
      <w:textDirection w:val="lrTb"/>
      <w:docGrid w:type="linesAndChars"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720"/>
  <w:defaultTableStyle w:val="17"/>
  <w:drawingGridHorizontalSpacing w:val="120"/>
  <w:drawingGridVerticalSpacing w:val="191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Arial" w:hAnsi="Arial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autoSpaceDE w:val="0"/>
      <w:autoSpaceDN w:val="0"/>
      <w:adjustRightInd w:val="0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932</TotalTime>
  <Pages>1</Pages>
  <Words>0</Words>
  <Characters>416</Characters>
  <Application>JUST Note</Application>
  <Lines>31</Lines>
  <Paragraphs>17</Paragraphs>
  <CharactersWithSpaces>498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kishita takahiro</cp:lastModifiedBy>
  <cp:lastPrinted>2026-09-14T04:17:57Z</cp:lastPrinted>
  <dcterms:created xsi:type="dcterms:W3CDTF">2025-12-29T06:07:00Z</dcterms:created>
  <dcterms:modified xsi:type="dcterms:W3CDTF">2026-09-12T02:36:14Z</dcterms:modified>
  <cp:revision>12</cp:revision>
</cp:coreProperties>
</file>