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0A051" w14:textId="77777777" w:rsidR="00D718FA" w:rsidRDefault="00B67E03" w:rsidP="00B67E03">
      <w:pPr>
        <w:jc w:val="center"/>
      </w:pPr>
      <w:r>
        <w:rPr>
          <w:rFonts w:hint="eastAsia"/>
        </w:rPr>
        <w:t>月形町</w:t>
      </w:r>
      <w:r w:rsidR="002D777B">
        <w:rPr>
          <w:rFonts w:hint="eastAsia"/>
        </w:rPr>
        <w:t>入札心得</w:t>
      </w:r>
    </w:p>
    <w:p w14:paraId="67D32581" w14:textId="77777777" w:rsidR="002D777B" w:rsidRDefault="002D777B"/>
    <w:p w14:paraId="2A52BD27" w14:textId="77777777" w:rsidR="002D777B" w:rsidRDefault="00922027">
      <w:r>
        <w:rPr>
          <w:rFonts w:hint="eastAsia"/>
        </w:rPr>
        <w:t xml:space="preserve">　</w:t>
      </w:r>
      <w:r w:rsidR="002D777B">
        <w:rPr>
          <w:rFonts w:hint="eastAsia"/>
        </w:rPr>
        <w:t>月形町が</w:t>
      </w:r>
      <w:r>
        <w:rPr>
          <w:rFonts w:hint="eastAsia"/>
        </w:rPr>
        <w:t>行う一般競争入札及び</w:t>
      </w:r>
      <w:r w:rsidR="009C48CC">
        <w:rPr>
          <w:rFonts w:hint="eastAsia"/>
        </w:rPr>
        <w:t>指名</w:t>
      </w:r>
      <w:r>
        <w:rPr>
          <w:rFonts w:hint="eastAsia"/>
        </w:rPr>
        <w:t>競争入札に参加する</w:t>
      </w:r>
      <w:r w:rsidR="00B67E03">
        <w:rPr>
          <w:rFonts w:hint="eastAsia"/>
        </w:rPr>
        <w:t>場合</w:t>
      </w:r>
      <w:r w:rsidR="002D777B">
        <w:rPr>
          <w:rFonts w:hint="eastAsia"/>
        </w:rPr>
        <w:t>は、</w:t>
      </w:r>
      <w:r w:rsidR="00B67E03">
        <w:rPr>
          <w:rFonts w:hint="eastAsia"/>
        </w:rPr>
        <w:t>この心得を遵守してください。また</w:t>
      </w:r>
      <w:r>
        <w:rPr>
          <w:rFonts w:hint="eastAsia"/>
        </w:rPr>
        <w:t>、</w:t>
      </w:r>
      <w:r w:rsidR="00B67E03">
        <w:rPr>
          <w:rFonts w:hint="eastAsia"/>
        </w:rPr>
        <w:t>地方自治法</w:t>
      </w:r>
      <w:r w:rsidR="00C84D3D">
        <w:rPr>
          <w:rFonts w:hint="eastAsia"/>
        </w:rPr>
        <w:t>（昭和２２年法律第６７号）</w:t>
      </w:r>
      <w:r w:rsidR="00B67E03">
        <w:rPr>
          <w:rFonts w:hint="eastAsia"/>
        </w:rPr>
        <w:t>、同法施行令</w:t>
      </w:r>
      <w:r w:rsidR="00C84D3D">
        <w:rPr>
          <w:rFonts w:hint="eastAsia"/>
        </w:rPr>
        <w:t>（昭和２２年政令第１６号）</w:t>
      </w:r>
      <w:r w:rsidR="00B67E03">
        <w:rPr>
          <w:rFonts w:hint="eastAsia"/>
        </w:rPr>
        <w:t>及び</w:t>
      </w:r>
      <w:r w:rsidR="00B67E03" w:rsidRPr="009C48CC">
        <w:rPr>
          <w:rFonts w:hint="eastAsia"/>
        </w:rPr>
        <w:t>月形町</w:t>
      </w:r>
      <w:r w:rsidR="009C48CC" w:rsidRPr="009C48CC">
        <w:rPr>
          <w:rFonts w:hint="eastAsia"/>
        </w:rPr>
        <w:t>財務</w:t>
      </w:r>
      <w:r w:rsidR="00B67E03" w:rsidRPr="009C48CC">
        <w:rPr>
          <w:rFonts w:hint="eastAsia"/>
        </w:rPr>
        <w:t>規則</w:t>
      </w:r>
      <w:r w:rsidR="009C48CC" w:rsidRPr="009C48CC">
        <w:rPr>
          <w:rFonts w:hint="eastAsia"/>
        </w:rPr>
        <w:t>（平成元年規則第５号）</w:t>
      </w:r>
      <w:r>
        <w:rPr>
          <w:rFonts w:hint="eastAsia"/>
        </w:rPr>
        <w:t>等も遵守してください。</w:t>
      </w:r>
    </w:p>
    <w:p w14:paraId="432F3B3D" w14:textId="77777777" w:rsidR="00922027" w:rsidRDefault="00922027"/>
    <w:p w14:paraId="0600643D" w14:textId="77777777" w:rsidR="00922027" w:rsidRDefault="00922027">
      <w:r>
        <w:rPr>
          <w:rFonts w:hint="eastAsia"/>
        </w:rPr>
        <w:t>１　入札の日時等</w:t>
      </w:r>
    </w:p>
    <w:p w14:paraId="581219CD" w14:textId="77777777" w:rsidR="00922027" w:rsidRDefault="00922027" w:rsidP="003B2C64">
      <w:pPr>
        <w:ind w:left="241" w:hangingChars="100" w:hanging="241"/>
      </w:pPr>
      <w:r>
        <w:rPr>
          <w:rFonts w:hint="eastAsia"/>
        </w:rPr>
        <w:t xml:space="preserve">　　入札の日時及び場所その他必要な事項は、入札の公示又は指名通知書で</w:t>
      </w:r>
      <w:r w:rsidR="003B2C64">
        <w:rPr>
          <w:rFonts w:hint="eastAsia"/>
        </w:rPr>
        <w:t>通知しますので、必ず確認してください。</w:t>
      </w:r>
    </w:p>
    <w:p w14:paraId="4974BCAA" w14:textId="77777777" w:rsidR="002D777B" w:rsidRDefault="003B2C64">
      <w:r>
        <w:rPr>
          <w:rFonts w:hint="eastAsia"/>
        </w:rPr>
        <w:t xml:space="preserve">２　</w:t>
      </w:r>
      <w:r w:rsidR="002D777B">
        <w:rPr>
          <w:rFonts w:hint="eastAsia"/>
        </w:rPr>
        <w:t>入札保証金等</w:t>
      </w:r>
    </w:p>
    <w:p w14:paraId="1E76B4E1" w14:textId="77777777" w:rsidR="002D777B" w:rsidRDefault="002D777B" w:rsidP="00B67E03">
      <w:pPr>
        <w:ind w:left="241" w:hangingChars="100" w:hanging="241"/>
      </w:pPr>
      <w:r>
        <w:rPr>
          <w:rFonts w:hint="eastAsia"/>
        </w:rPr>
        <w:t xml:space="preserve">　</w:t>
      </w:r>
      <w:r w:rsidR="003B2C64">
        <w:rPr>
          <w:rFonts w:hint="eastAsia"/>
        </w:rPr>
        <w:t xml:space="preserve">　</w:t>
      </w:r>
      <w:r>
        <w:rPr>
          <w:rFonts w:hint="eastAsia"/>
        </w:rPr>
        <w:t>入札参加者は、</w:t>
      </w:r>
      <w:r w:rsidR="003B2C64">
        <w:rPr>
          <w:rFonts w:hint="eastAsia"/>
        </w:rPr>
        <w:t>入札保証金を納付することを求めた入札の場合、</w:t>
      </w:r>
      <w:r>
        <w:rPr>
          <w:rFonts w:hint="eastAsia"/>
        </w:rPr>
        <w:t>入札執行前に見積もった契約金額（消費税及び地方消費税（以下「消費税等」という。）相当額を含んだ額）の１００分の５に相当する額以上の入札保証金を納付し、又はこれに代える担保を提供しなければなりません。</w:t>
      </w:r>
    </w:p>
    <w:p w14:paraId="4B05DD86" w14:textId="77777777" w:rsidR="002D777B" w:rsidRDefault="003B2C64">
      <w:r>
        <w:rPr>
          <w:rFonts w:hint="eastAsia"/>
        </w:rPr>
        <w:t>３</w:t>
      </w:r>
      <w:r w:rsidR="00B67E03">
        <w:rPr>
          <w:rFonts w:hint="eastAsia"/>
        </w:rPr>
        <w:t xml:space="preserve">　入札</w:t>
      </w:r>
      <w:r>
        <w:rPr>
          <w:rFonts w:hint="eastAsia"/>
        </w:rPr>
        <w:t>の方法</w:t>
      </w:r>
    </w:p>
    <w:p w14:paraId="3B1049F4" w14:textId="77777777" w:rsidR="00782047" w:rsidRDefault="002A76B0" w:rsidP="002A76B0">
      <w:pPr>
        <w:ind w:left="482" w:hangingChars="200" w:hanging="482"/>
      </w:pPr>
      <w:r>
        <w:rPr>
          <w:rFonts w:hint="eastAsia"/>
        </w:rPr>
        <w:t>（</w:t>
      </w:r>
      <w:r>
        <w:rPr>
          <w:rFonts w:hint="eastAsia"/>
        </w:rPr>
        <w:t>1</w:t>
      </w:r>
      <w:r>
        <w:rPr>
          <w:rFonts w:hint="eastAsia"/>
        </w:rPr>
        <w:t>）</w:t>
      </w:r>
      <w:r w:rsidR="002318CF">
        <w:rPr>
          <w:rFonts w:hint="eastAsia"/>
        </w:rPr>
        <w:t xml:space="preserve">　</w:t>
      </w:r>
      <w:r w:rsidR="00782047">
        <w:rPr>
          <w:rFonts w:hint="eastAsia"/>
        </w:rPr>
        <w:t>入札参加者は、図面、設計図書、仕様書その他契約に必要な条件を承諾のうえ、適正な積算を行い、その金額に基づいて入札を行ってください。</w:t>
      </w:r>
    </w:p>
    <w:p w14:paraId="7AF1DB2C" w14:textId="4758B77D" w:rsidR="00782047" w:rsidRDefault="002A76B0" w:rsidP="002A76B0">
      <w:pPr>
        <w:ind w:left="482" w:hangingChars="200" w:hanging="482"/>
      </w:pPr>
      <w:r>
        <w:rPr>
          <w:rFonts w:hint="eastAsia"/>
        </w:rPr>
        <w:t>（</w:t>
      </w:r>
      <w:r>
        <w:rPr>
          <w:rFonts w:hint="eastAsia"/>
        </w:rPr>
        <w:t>2</w:t>
      </w:r>
      <w:r>
        <w:rPr>
          <w:rFonts w:hint="eastAsia"/>
        </w:rPr>
        <w:t>）</w:t>
      </w:r>
      <w:r w:rsidR="00782047">
        <w:rPr>
          <w:rFonts w:hint="eastAsia"/>
        </w:rPr>
        <w:t xml:space="preserve">　入札参加者は、入札</w:t>
      </w:r>
      <w:r w:rsidR="006A6FD5">
        <w:rPr>
          <w:rFonts w:hint="eastAsia"/>
        </w:rPr>
        <w:t>書</w:t>
      </w:r>
      <w:r w:rsidR="00C4578B">
        <w:rPr>
          <w:rFonts w:hint="eastAsia"/>
        </w:rPr>
        <w:t>（様式１又は</w:t>
      </w:r>
      <w:r w:rsidR="0080136A">
        <w:rPr>
          <w:rFonts w:hint="eastAsia"/>
        </w:rPr>
        <w:t>町が別に</w:t>
      </w:r>
      <w:r w:rsidR="00C4578B">
        <w:rPr>
          <w:rFonts w:hint="eastAsia"/>
        </w:rPr>
        <w:t>指定する様式がある場合は</w:t>
      </w:r>
      <w:r w:rsidR="004429A6">
        <w:rPr>
          <w:rFonts w:hint="eastAsia"/>
        </w:rPr>
        <w:t>指定の</w:t>
      </w:r>
      <w:r w:rsidR="00C4578B">
        <w:rPr>
          <w:rFonts w:hint="eastAsia"/>
        </w:rPr>
        <w:t>様式）</w:t>
      </w:r>
      <w:r w:rsidR="00782047">
        <w:rPr>
          <w:rFonts w:hint="eastAsia"/>
        </w:rPr>
        <w:t>に必要な事項を記入し、記名、押印してください。</w:t>
      </w:r>
      <w:r w:rsidR="00304D5E">
        <w:rPr>
          <w:rFonts w:hint="eastAsia"/>
        </w:rPr>
        <w:t>押印を省略する場合は、本件責任者及び担当者の部署・氏名・連絡先を必ず記載してください。</w:t>
      </w:r>
    </w:p>
    <w:p w14:paraId="2B721668" w14:textId="77777777" w:rsidR="00782047" w:rsidRDefault="002A76B0" w:rsidP="002A76B0">
      <w:pPr>
        <w:ind w:left="482" w:hangingChars="200" w:hanging="482"/>
      </w:pPr>
      <w:r>
        <w:rPr>
          <w:rFonts w:hint="eastAsia"/>
        </w:rPr>
        <w:t>（</w:t>
      </w:r>
      <w:r>
        <w:rPr>
          <w:rFonts w:hint="eastAsia"/>
        </w:rPr>
        <w:t>3</w:t>
      </w:r>
      <w:r>
        <w:rPr>
          <w:rFonts w:hint="eastAsia"/>
        </w:rPr>
        <w:t>）</w:t>
      </w:r>
      <w:r w:rsidR="00782047">
        <w:rPr>
          <w:rFonts w:hint="eastAsia"/>
        </w:rPr>
        <w:t xml:space="preserve">　入札参加者は、入札書の記載事項の秘密を保持できる状態で、入札箱に投函してください。</w:t>
      </w:r>
    </w:p>
    <w:p w14:paraId="52D24B27" w14:textId="684800C6" w:rsidR="00782047" w:rsidRDefault="002A76B0" w:rsidP="002A76B0">
      <w:pPr>
        <w:ind w:left="482" w:hangingChars="200" w:hanging="482"/>
      </w:pPr>
      <w:r>
        <w:rPr>
          <w:rFonts w:hint="eastAsia"/>
        </w:rPr>
        <w:t>（</w:t>
      </w:r>
      <w:r>
        <w:rPr>
          <w:rFonts w:hint="eastAsia"/>
        </w:rPr>
        <w:t>4</w:t>
      </w:r>
      <w:r>
        <w:rPr>
          <w:rFonts w:hint="eastAsia"/>
        </w:rPr>
        <w:t>）</w:t>
      </w:r>
      <w:r w:rsidR="00782047">
        <w:rPr>
          <w:rFonts w:hint="eastAsia"/>
        </w:rPr>
        <w:t xml:space="preserve">　代理人が入札する場合は、入札開始前に委任状</w:t>
      </w:r>
      <w:r w:rsidR="004429A6">
        <w:rPr>
          <w:rFonts w:hint="eastAsia"/>
        </w:rPr>
        <w:t>（様式２）</w:t>
      </w:r>
      <w:r w:rsidR="00782047">
        <w:rPr>
          <w:rFonts w:hint="eastAsia"/>
        </w:rPr>
        <w:t>を提出してください。この委任状には、委任者及び代理人の押印が必要です。また、入札書は、委任者を併記のうえ、委任状に使用した代理人の印と同一の印を押印</w:t>
      </w:r>
      <w:r w:rsidR="00222A40">
        <w:rPr>
          <w:rFonts w:hint="eastAsia"/>
        </w:rPr>
        <w:t>し、提出してください。</w:t>
      </w:r>
      <w:r w:rsidR="007019CC">
        <w:rPr>
          <w:rFonts w:hint="eastAsia"/>
        </w:rPr>
        <w:t>ただし、入札書の押印を省略</w:t>
      </w:r>
      <w:r w:rsidR="007D52E3">
        <w:rPr>
          <w:rFonts w:hint="eastAsia"/>
        </w:rPr>
        <w:t>する</w:t>
      </w:r>
      <w:r w:rsidR="007019CC">
        <w:rPr>
          <w:rFonts w:hint="eastAsia"/>
        </w:rPr>
        <w:t>場合は、委任状の押印も省略することができます。押印を省略した委任状には、本件責任者及び担当者の部署・氏名・連絡先を必ず記載してください。</w:t>
      </w:r>
    </w:p>
    <w:p w14:paraId="6899F9EC" w14:textId="77777777" w:rsidR="00FF6AC0" w:rsidRDefault="002318CF">
      <w:r>
        <w:rPr>
          <w:rFonts w:hint="eastAsia"/>
        </w:rPr>
        <w:t>４　入札の辞退</w:t>
      </w:r>
    </w:p>
    <w:p w14:paraId="7615BC01" w14:textId="77777777" w:rsidR="006A6FD5" w:rsidRDefault="002318CF" w:rsidP="008D0993">
      <w:pPr>
        <w:ind w:leftChars="100" w:left="241"/>
      </w:pPr>
      <w:r>
        <w:rPr>
          <w:rFonts w:hint="eastAsia"/>
        </w:rPr>
        <w:t xml:space="preserve">　入札を希望しない場合には、入札執行の完了に至るまではいつでも入札を辞退するこ</w:t>
      </w:r>
      <w:r>
        <w:rPr>
          <w:rFonts w:hint="eastAsia"/>
        </w:rPr>
        <w:lastRenderedPageBreak/>
        <w:t>とができます。また、１で指定された入札時刻に遅れた入札参加者は、入札を辞退したものとみなします。入札を辞退する場合には、次の手続きをしてください。</w:t>
      </w:r>
    </w:p>
    <w:p w14:paraId="3ADA7A6F" w14:textId="77777777" w:rsidR="006A6FD5" w:rsidRDefault="006A6FD5" w:rsidP="006A6FD5">
      <w:pPr>
        <w:ind w:left="241" w:hangingChars="100" w:hanging="241"/>
      </w:pPr>
      <w:r>
        <w:rPr>
          <w:rFonts w:hint="eastAsia"/>
        </w:rPr>
        <w:t xml:space="preserve">　　なお、入札を辞退した場合でも、辞退を理由に以後の指名等について不利益な取り扱いを受けるものではありません。</w:t>
      </w:r>
    </w:p>
    <w:p w14:paraId="6A97C8C4" w14:textId="77777777" w:rsidR="002318CF" w:rsidRDefault="002A76B0" w:rsidP="002A76B0">
      <w:pPr>
        <w:ind w:left="482" w:hangingChars="200" w:hanging="482"/>
      </w:pPr>
      <w:r>
        <w:rPr>
          <w:rFonts w:hint="eastAsia"/>
        </w:rPr>
        <w:t>（</w:t>
      </w:r>
      <w:r>
        <w:rPr>
          <w:rFonts w:hint="eastAsia"/>
        </w:rPr>
        <w:t>1</w:t>
      </w:r>
      <w:r>
        <w:rPr>
          <w:rFonts w:hint="eastAsia"/>
        </w:rPr>
        <w:t>）</w:t>
      </w:r>
      <w:r w:rsidR="002318CF">
        <w:rPr>
          <w:rFonts w:hint="eastAsia"/>
        </w:rPr>
        <w:t xml:space="preserve">　</w:t>
      </w:r>
      <w:r w:rsidR="00FC74C5">
        <w:rPr>
          <w:rFonts w:hint="eastAsia"/>
        </w:rPr>
        <w:t>入札執行前（入札時刻に遅れた場合を含む。）は、入札辞退届</w:t>
      </w:r>
      <w:r w:rsidR="00C4578B">
        <w:rPr>
          <w:rFonts w:hint="eastAsia"/>
        </w:rPr>
        <w:t>（様式</w:t>
      </w:r>
      <w:r w:rsidR="004429A6">
        <w:rPr>
          <w:rFonts w:hint="eastAsia"/>
        </w:rPr>
        <w:t>３</w:t>
      </w:r>
      <w:r w:rsidR="00C4578B">
        <w:rPr>
          <w:rFonts w:hint="eastAsia"/>
        </w:rPr>
        <w:t>）</w:t>
      </w:r>
      <w:r w:rsidR="00FC74C5">
        <w:rPr>
          <w:rFonts w:hint="eastAsia"/>
        </w:rPr>
        <w:t>を提出してください。</w:t>
      </w:r>
      <w:r w:rsidR="00F25D33">
        <w:rPr>
          <w:rFonts w:hint="eastAsia"/>
        </w:rPr>
        <w:t>（郵送の場合は、入札日の前日までに到着するものに限る。）</w:t>
      </w:r>
    </w:p>
    <w:p w14:paraId="5BFDFC3D" w14:textId="77777777" w:rsidR="00FC74C5" w:rsidRDefault="002A76B0" w:rsidP="002A76B0">
      <w:pPr>
        <w:ind w:left="482" w:hangingChars="200" w:hanging="482"/>
      </w:pPr>
      <w:r>
        <w:rPr>
          <w:rFonts w:hint="eastAsia"/>
        </w:rPr>
        <w:t>（</w:t>
      </w:r>
      <w:r>
        <w:rPr>
          <w:rFonts w:hint="eastAsia"/>
        </w:rPr>
        <w:t>2</w:t>
      </w:r>
      <w:r>
        <w:rPr>
          <w:rFonts w:hint="eastAsia"/>
        </w:rPr>
        <w:t>）</w:t>
      </w:r>
      <w:r w:rsidR="00FC74C5">
        <w:rPr>
          <w:rFonts w:hint="eastAsia"/>
        </w:rPr>
        <w:t xml:space="preserve">　入札執行中は、入札辞退届又は入札を辞退する旨を明記した入札書を提出、投函してください。</w:t>
      </w:r>
    </w:p>
    <w:p w14:paraId="39C2A5B9" w14:textId="77777777" w:rsidR="00FC74C5" w:rsidRDefault="00F25D33">
      <w:r>
        <w:rPr>
          <w:rFonts w:hint="eastAsia"/>
        </w:rPr>
        <w:t>５　公正な入札の確保</w:t>
      </w:r>
    </w:p>
    <w:p w14:paraId="7B5C83D1" w14:textId="77777777" w:rsidR="00C84D3D" w:rsidRDefault="002A76B0" w:rsidP="002A76B0">
      <w:pPr>
        <w:ind w:left="482" w:hangingChars="200" w:hanging="482"/>
      </w:pPr>
      <w:r>
        <w:rPr>
          <w:rFonts w:hint="eastAsia"/>
        </w:rPr>
        <w:t>（</w:t>
      </w:r>
      <w:r>
        <w:rPr>
          <w:rFonts w:hint="eastAsia"/>
        </w:rPr>
        <w:t>1</w:t>
      </w:r>
      <w:r>
        <w:rPr>
          <w:rFonts w:hint="eastAsia"/>
        </w:rPr>
        <w:t>）</w:t>
      </w:r>
      <w:r w:rsidR="00C84D3D">
        <w:rPr>
          <w:rFonts w:hint="eastAsia"/>
        </w:rPr>
        <w:t xml:space="preserve">　入札参加者は、私的独占の禁止及び公正取引の確保に関する法律（昭和２２年法律第５４号）等に抵触する行為を行ってはなりません。</w:t>
      </w:r>
    </w:p>
    <w:p w14:paraId="2739F26C" w14:textId="77777777" w:rsidR="00C84D3D" w:rsidRDefault="002A76B0" w:rsidP="002A76B0">
      <w:pPr>
        <w:ind w:left="482" w:hangingChars="200" w:hanging="482"/>
      </w:pPr>
      <w:r>
        <w:rPr>
          <w:rFonts w:hint="eastAsia"/>
        </w:rPr>
        <w:t>（</w:t>
      </w:r>
      <w:r>
        <w:rPr>
          <w:rFonts w:hint="eastAsia"/>
        </w:rPr>
        <w:t>2</w:t>
      </w:r>
      <w:r>
        <w:rPr>
          <w:rFonts w:hint="eastAsia"/>
        </w:rPr>
        <w:t>）</w:t>
      </w:r>
      <w:r w:rsidR="00C84D3D">
        <w:rPr>
          <w:rFonts w:hint="eastAsia"/>
        </w:rPr>
        <w:t xml:space="preserve">　入札参加者は、入札にあたっては、競争を制限する目的で他の入札参加者と入札価格又は入札意思についていかなる相談も行わず、独自に入札価格を定めなければなりません。</w:t>
      </w:r>
    </w:p>
    <w:p w14:paraId="7515D8B2" w14:textId="77777777" w:rsidR="00C84D3D" w:rsidRDefault="002A76B0" w:rsidP="002A76B0">
      <w:pPr>
        <w:ind w:left="482" w:hangingChars="200" w:hanging="482"/>
      </w:pPr>
      <w:r>
        <w:rPr>
          <w:rFonts w:hint="eastAsia"/>
        </w:rPr>
        <w:t>（</w:t>
      </w:r>
      <w:r>
        <w:rPr>
          <w:rFonts w:hint="eastAsia"/>
        </w:rPr>
        <w:t>3</w:t>
      </w:r>
      <w:r>
        <w:rPr>
          <w:rFonts w:hint="eastAsia"/>
        </w:rPr>
        <w:t>）</w:t>
      </w:r>
      <w:r w:rsidR="00C84D3D">
        <w:rPr>
          <w:rFonts w:hint="eastAsia"/>
        </w:rPr>
        <w:t xml:space="preserve">　入札参加者は、落札者の決定前に、他の入札参加者に対して入札価格を意図的に開示してはなりません</w:t>
      </w:r>
      <w:r w:rsidR="00AE7D31">
        <w:rPr>
          <w:rFonts w:hint="eastAsia"/>
        </w:rPr>
        <w:t>。</w:t>
      </w:r>
    </w:p>
    <w:p w14:paraId="62271F18" w14:textId="77777777" w:rsidR="00FC74C5" w:rsidRDefault="00AE7D31">
      <w:r>
        <w:rPr>
          <w:rFonts w:hint="eastAsia"/>
        </w:rPr>
        <w:t>６　入札の延期等</w:t>
      </w:r>
    </w:p>
    <w:p w14:paraId="11E0D46E" w14:textId="77777777" w:rsidR="00AE7D31" w:rsidRDefault="00AE7D31" w:rsidP="00AE7D31">
      <w:pPr>
        <w:ind w:left="241" w:hangingChars="100" w:hanging="241"/>
      </w:pPr>
      <w:r>
        <w:rPr>
          <w:rFonts w:hint="eastAsia"/>
        </w:rPr>
        <w:t xml:space="preserve">　　不正な入札が行われる恐れがあると認められるとき、又は災害その他やむを得ない理由があるときは、入札を延期し、中止し又は取り消すことがあります。</w:t>
      </w:r>
    </w:p>
    <w:p w14:paraId="79424B56" w14:textId="77777777" w:rsidR="00AE7D31" w:rsidRDefault="00AE7D31">
      <w:r>
        <w:rPr>
          <w:rFonts w:hint="eastAsia"/>
        </w:rPr>
        <w:t>７　入札書の書換え等の禁止</w:t>
      </w:r>
    </w:p>
    <w:p w14:paraId="7F51181A" w14:textId="77777777" w:rsidR="00C84D3D" w:rsidRDefault="00AE7D31">
      <w:r>
        <w:rPr>
          <w:rFonts w:hint="eastAsia"/>
        </w:rPr>
        <w:t xml:space="preserve">　　いったん提出、投函した入札書は、書換え、引換え又は撤回することはできません。</w:t>
      </w:r>
    </w:p>
    <w:p w14:paraId="65169302" w14:textId="77777777" w:rsidR="00AE7D31" w:rsidRDefault="00AE7D31">
      <w:r>
        <w:rPr>
          <w:rFonts w:hint="eastAsia"/>
        </w:rPr>
        <w:t>８　開札</w:t>
      </w:r>
    </w:p>
    <w:p w14:paraId="2E128D6B" w14:textId="77777777" w:rsidR="00AE7D31" w:rsidRDefault="002A76B0" w:rsidP="002A76B0">
      <w:pPr>
        <w:ind w:left="482" w:hangingChars="200" w:hanging="482"/>
      </w:pPr>
      <w:r>
        <w:rPr>
          <w:rFonts w:hint="eastAsia"/>
        </w:rPr>
        <w:t>（</w:t>
      </w:r>
      <w:r>
        <w:rPr>
          <w:rFonts w:hint="eastAsia"/>
        </w:rPr>
        <w:t>1</w:t>
      </w:r>
      <w:r>
        <w:rPr>
          <w:rFonts w:hint="eastAsia"/>
        </w:rPr>
        <w:t>）</w:t>
      </w:r>
      <w:r w:rsidR="00AE7D31">
        <w:rPr>
          <w:rFonts w:hint="eastAsia"/>
        </w:rPr>
        <w:t xml:space="preserve">　開札は、入札終了後、直ちに当該入札場所において行いますので、入札参加者は立ち会ってください。</w:t>
      </w:r>
    </w:p>
    <w:p w14:paraId="18C8059C" w14:textId="77777777" w:rsidR="00AE7D31" w:rsidRDefault="002A76B0" w:rsidP="002A76B0">
      <w:pPr>
        <w:ind w:left="482" w:hangingChars="200" w:hanging="482"/>
      </w:pPr>
      <w:r>
        <w:rPr>
          <w:rFonts w:hint="eastAsia"/>
        </w:rPr>
        <w:t>（</w:t>
      </w:r>
      <w:r>
        <w:rPr>
          <w:rFonts w:hint="eastAsia"/>
        </w:rPr>
        <w:t>2</w:t>
      </w:r>
      <w:r>
        <w:rPr>
          <w:rFonts w:hint="eastAsia"/>
        </w:rPr>
        <w:t>）</w:t>
      </w:r>
      <w:r w:rsidR="00AE7D31">
        <w:rPr>
          <w:rFonts w:hint="eastAsia"/>
        </w:rPr>
        <w:t xml:space="preserve">　入札参加者が立ち会わない場合には、これに代わり入札事務に関係のない本町職員を立ち会わせます。</w:t>
      </w:r>
    </w:p>
    <w:p w14:paraId="4C8BECF1" w14:textId="77777777" w:rsidR="00C84D3D" w:rsidRDefault="00F527C8">
      <w:r>
        <w:rPr>
          <w:rFonts w:hint="eastAsia"/>
        </w:rPr>
        <w:t>９　無効入札</w:t>
      </w:r>
    </w:p>
    <w:p w14:paraId="2F0DA707" w14:textId="77777777" w:rsidR="00F527C8" w:rsidRDefault="00F527C8">
      <w:r>
        <w:rPr>
          <w:rFonts w:hint="eastAsia"/>
        </w:rPr>
        <w:t xml:space="preserve">　　次のいずれかに該当した場合、入札は無効となります。</w:t>
      </w:r>
    </w:p>
    <w:p w14:paraId="39CD8A57" w14:textId="77777777" w:rsidR="00F527C8" w:rsidRDefault="002A76B0" w:rsidP="002A76B0">
      <w:pPr>
        <w:ind w:left="482" w:hangingChars="200" w:hanging="482"/>
      </w:pPr>
      <w:r>
        <w:rPr>
          <w:rFonts w:hint="eastAsia"/>
        </w:rPr>
        <w:t>（</w:t>
      </w:r>
      <w:r>
        <w:rPr>
          <w:rFonts w:hint="eastAsia"/>
        </w:rPr>
        <w:t>1</w:t>
      </w:r>
      <w:r>
        <w:rPr>
          <w:rFonts w:hint="eastAsia"/>
        </w:rPr>
        <w:t>）</w:t>
      </w:r>
      <w:r w:rsidR="00F527C8">
        <w:rPr>
          <w:rFonts w:hint="eastAsia"/>
        </w:rPr>
        <w:t xml:space="preserve">　入札書記載事項（入札金額、名称、年月日及び入札者等）の漏れ、又は誤記等により内容が確認できない入札</w:t>
      </w:r>
    </w:p>
    <w:p w14:paraId="1D40FA6F" w14:textId="77777777" w:rsidR="00F527C8" w:rsidRDefault="002A76B0" w:rsidP="002A76B0">
      <w:r>
        <w:rPr>
          <w:rFonts w:hint="eastAsia"/>
        </w:rPr>
        <w:lastRenderedPageBreak/>
        <w:t>（</w:t>
      </w:r>
      <w:r>
        <w:rPr>
          <w:rFonts w:hint="eastAsia"/>
        </w:rPr>
        <w:t>2</w:t>
      </w:r>
      <w:r>
        <w:rPr>
          <w:rFonts w:hint="eastAsia"/>
        </w:rPr>
        <w:t>）</w:t>
      </w:r>
      <w:r w:rsidR="00F527C8">
        <w:rPr>
          <w:rFonts w:hint="eastAsia"/>
        </w:rPr>
        <w:t xml:space="preserve">　入札</w:t>
      </w:r>
      <w:r w:rsidR="00CC5FC8">
        <w:rPr>
          <w:rFonts w:hint="eastAsia"/>
        </w:rPr>
        <w:t>書の記載金額を加除訂正した入札</w:t>
      </w:r>
    </w:p>
    <w:p w14:paraId="46862F74" w14:textId="64C69E70" w:rsidR="00CC5FC8" w:rsidRDefault="002A76B0" w:rsidP="002A76B0">
      <w:pPr>
        <w:ind w:left="482" w:hangingChars="200" w:hanging="482"/>
      </w:pPr>
      <w:r>
        <w:rPr>
          <w:rFonts w:hint="eastAsia"/>
        </w:rPr>
        <w:t>（</w:t>
      </w:r>
      <w:r w:rsidR="00BF15E5">
        <w:rPr>
          <w:rFonts w:hint="eastAsia"/>
        </w:rPr>
        <w:t>3</w:t>
      </w:r>
      <w:r>
        <w:rPr>
          <w:rFonts w:hint="eastAsia"/>
        </w:rPr>
        <w:t>）</w:t>
      </w:r>
      <w:r w:rsidR="00CC5FC8">
        <w:rPr>
          <w:rFonts w:hint="eastAsia"/>
        </w:rPr>
        <w:t xml:space="preserve">　入札保証金を納付することを</w:t>
      </w:r>
      <w:r w:rsidR="00FB1AD6">
        <w:rPr>
          <w:rFonts w:hint="eastAsia"/>
        </w:rPr>
        <w:t>求めた</w:t>
      </w:r>
      <w:r w:rsidR="00CC5FC8">
        <w:rPr>
          <w:rFonts w:hint="eastAsia"/>
        </w:rPr>
        <w:t>入札</w:t>
      </w:r>
      <w:r w:rsidR="00FB1AD6">
        <w:rPr>
          <w:rFonts w:hint="eastAsia"/>
        </w:rPr>
        <w:t>の場合で、期限までに</w:t>
      </w:r>
      <w:r w:rsidR="00440501">
        <w:rPr>
          <w:rFonts w:hint="eastAsia"/>
        </w:rPr>
        <w:t>入札保証金の</w:t>
      </w:r>
      <w:r w:rsidR="00FB1AD6">
        <w:rPr>
          <w:rFonts w:hint="eastAsia"/>
        </w:rPr>
        <w:t>納付又は</w:t>
      </w:r>
      <w:r w:rsidR="00440501">
        <w:rPr>
          <w:rFonts w:hint="eastAsia"/>
        </w:rPr>
        <w:t>保証金に代わる</w:t>
      </w:r>
      <w:r w:rsidR="00FB1AD6">
        <w:rPr>
          <w:rFonts w:hint="eastAsia"/>
        </w:rPr>
        <w:t>担保の提供がない</w:t>
      </w:r>
      <w:r w:rsidR="00440501">
        <w:rPr>
          <w:rFonts w:hint="eastAsia"/>
        </w:rPr>
        <w:t>者のした</w:t>
      </w:r>
      <w:r w:rsidR="00FB1AD6">
        <w:rPr>
          <w:rFonts w:hint="eastAsia"/>
        </w:rPr>
        <w:t>入札</w:t>
      </w:r>
    </w:p>
    <w:p w14:paraId="24D75906" w14:textId="6109A73B" w:rsidR="00FB1AD6" w:rsidRDefault="002A76B0" w:rsidP="002A76B0">
      <w:pPr>
        <w:ind w:left="482" w:hangingChars="200" w:hanging="482"/>
      </w:pPr>
      <w:r>
        <w:rPr>
          <w:rFonts w:hint="eastAsia"/>
        </w:rPr>
        <w:t>（</w:t>
      </w:r>
      <w:r w:rsidR="00BF15E5">
        <w:rPr>
          <w:rFonts w:hint="eastAsia"/>
        </w:rPr>
        <w:t>4</w:t>
      </w:r>
      <w:r>
        <w:rPr>
          <w:rFonts w:hint="eastAsia"/>
        </w:rPr>
        <w:t>）</w:t>
      </w:r>
      <w:r w:rsidR="00FB1AD6">
        <w:rPr>
          <w:rFonts w:hint="eastAsia"/>
        </w:rPr>
        <w:t xml:space="preserve">　同一入札において、入札者（代理人を含む。）が２通以上の入札をしたとき</w:t>
      </w:r>
      <w:r w:rsidR="00440501">
        <w:rPr>
          <w:rFonts w:hint="eastAsia"/>
        </w:rPr>
        <w:t>はその全部の</w:t>
      </w:r>
      <w:r w:rsidR="00FB1AD6">
        <w:rPr>
          <w:rFonts w:hint="eastAsia"/>
        </w:rPr>
        <w:t>入札</w:t>
      </w:r>
    </w:p>
    <w:p w14:paraId="747EF386" w14:textId="0D4AB5CD" w:rsidR="00FB1AD6" w:rsidRDefault="002A76B0" w:rsidP="002A76B0">
      <w:pPr>
        <w:ind w:left="482" w:hangingChars="200" w:hanging="482"/>
      </w:pPr>
      <w:r>
        <w:rPr>
          <w:rFonts w:hint="eastAsia"/>
        </w:rPr>
        <w:t>（</w:t>
      </w:r>
      <w:r w:rsidR="00BF15E5">
        <w:rPr>
          <w:rFonts w:hint="eastAsia"/>
        </w:rPr>
        <w:t>5</w:t>
      </w:r>
      <w:r>
        <w:rPr>
          <w:rFonts w:hint="eastAsia"/>
        </w:rPr>
        <w:t>）</w:t>
      </w:r>
      <w:r w:rsidR="00FB1AD6">
        <w:rPr>
          <w:rFonts w:hint="eastAsia"/>
        </w:rPr>
        <w:t xml:space="preserve">　同一入札において、</w:t>
      </w:r>
      <w:r w:rsidR="00440501">
        <w:rPr>
          <w:rFonts w:hint="eastAsia"/>
        </w:rPr>
        <w:t>他の入札者の代理人を兼ね、又は</w:t>
      </w:r>
      <w:r w:rsidR="00FB1AD6">
        <w:rPr>
          <w:rFonts w:hint="eastAsia"/>
        </w:rPr>
        <w:t>２人以上の代理</w:t>
      </w:r>
      <w:r w:rsidR="00440501">
        <w:rPr>
          <w:rFonts w:hint="eastAsia"/>
        </w:rPr>
        <w:t>人として</w:t>
      </w:r>
      <w:r w:rsidR="00FB1AD6">
        <w:rPr>
          <w:rFonts w:hint="eastAsia"/>
        </w:rPr>
        <w:t>入札</w:t>
      </w:r>
      <w:r w:rsidR="00440501">
        <w:rPr>
          <w:rFonts w:hint="eastAsia"/>
        </w:rPr>
        <w:t>したときはその全部の入札</w:t>
      </w:r>
    </w:p>
    <w:p w14:paraId="45514C4C" w14:textId="4EC4FE14" w:rsidR="00440501" w:rsidRDefault="002A76B0" w:rsidP="002A76B0">
      <w:r>
        <w:rPr>
          <w:rFonts w:hint="eastAsia"/>
        </w:rPr>
        <w:t>（</w:t>
      </w:r>
      <w:r w:rsidR="00BF15E5">
        <w:rPr>
          <w:rFonts w:hint="eastAsia"/>
        </w:rPr>
        <w:t>6</w:t>
      </w:r>
      <w:r>
        <w:rPr>
          <w:rFonts w:hint="eastAsia"/>
        </w:rPr>
        <w:t>）</w:t>
      </w:r>
      <w:r w:rsidR="00440501">
        <w:rPr>
          <w:rFonts w:hint="eastAsia"/>
        </w:rPr>
        <w:t xml:space="preserve">　入札に関し不正の行為のした者の入札</w:t>
      </w:r>
    </w:p>
    <w:p w14:paraId="5AE8D9BF" w14:textId="43FA0664" w:rsidR="00440501" w:rsidRDefault="002A76B0" w:rsidP="002A76B0">
      <w:r>
        <w:rPr>
          <w:rFonts w:hint="eastAsia"/>
        </w:rPr>
        <w:t>（</w:t>
      </w:r>
      <w:r w:rsidR="00BF15E5">
        <w:rPr>
          <w:rFonts w:hint="eastAsia"/>
        </w:rPr>
        <w:t>7</w:t>
      </w:r>
      <w:r>
        <w:rPr>
          <w:rFonts w:hint="eastAsia"/>
        </w:rPr>
        <w:t>）</w:t>
      </w:r>
      <w:r w:rsidR="00440501">
        <w:rPr>
          <w:rFonts w:hint="eastAsia"/>
        </w:rPr>
        <w:t xml:space="preserve">　その他入札に関する条件に違反した入札</w:t>
      </w:r>
    </w:p>
    <w:p w14:paraId="31F661EF" w14:textId="77777777" w:rsidR="00F527C8" w:rsidRPr="00440501" w:rsidRDefault="003444AC">
      <w:r>
        <w:rPr>
          <w:rFonts w:hint="eastAsia"/>
        </w:rPr>
        <w:t>１０　落札者の決定</w:t>
      </w:r>
    </w:p>
    <w:p w14:paraId="5417D6BB" w14:textId="77777777" w:rsidR="003444AC" w:rsidRDefault="002A76B0" w:rsidP="002A76B0">
      <w:pPr>
        <w:ind w:left="482" w:hangingChars="200" w:hanging="482"/>
      </w:pPr>
      <w:r>
        <w:rPr>
          <w:rFonts w:hint="eastAsia"/>
        </w:rPr>
        <w:t>（</w:t>
      </w:r>
      <w:r>
        <w:rPr>
          <w:rFonts w:hint="eastAsia"/>
        </w:rPr>
        <w:t>1</w:t>
      </w:r>
      <w:r>
        <w:rPr>
          <w:rFonts w:hint="eastAsia"/>
        </w:rPr>
        <w:t>）</w:t>
      </w:r>
      <w:r w:rsidR="003444AC">
        <w:rPr>
          <w:rFonts w:hint="eastAsia"/>
        </w:rPr>
        <w:t xml:space="preserve">　入札を行った者のうち、予定価格の制限の範囲内で最低の価格をもって、有効な入札をした者を落札者とします。（収入の原因となる入札を除く。）ただし、１１の定めるところにより、予定価格の制限の範囲内の価格をもって入札をした者のうち、最低の価格をもって入札をした者以外の者を落札者とすることがあります。</w:t>
      </w:r>
    </w:p>
    <w:p w14:paraId="319593A9" w14:textId="77777777" w:rsidR="003444AC" w:rsidRDefault="002A76B0" w:rsidP="002A76B0">
      <w:pPr>
        <w:ind w:left="482" w:hangingChars="200" w:hanging="482"/>
      </w:pPr>
      <w:r>
        <w:rPr>
          <w:rFonts w:hint="eastAsia"/>
        </w:rPr>
        <w:t>（</w:t>
      </w:r>
      <w:r>
        <w:rPr>
          <w:rFonts w:hint="eastAsia"/>
        </w:rPr>
        <w:t>2</w:t>
      </w:r>
      <w:r>
        <w:rPr>
          <w:rFonts w:hint="eastAsia"/>
        </w:rPr>
        <w:t>）</w:t>
      </w:r>
      <w:r w:rsidR="003444AC">
        <w:rPr>
          <w:rFonts w:hint="eastAsia"/>
        </w:rPr>
        <w:t xml:space="preserve">　落札者は、落札決定後、消費税及び地方消費税に関する申立書の提出等により、課税業者又は免税業者か明らかにしてください。</w:t>
      </w:r>
    </w:p>
    <w:p w14:paraId="524E780F" w14:textId="77777777" w:rsidR="00F527C8" w:rsidRDefault="003444AC" w:rsidP="003444AC">
      <w:r>
        <w:rPr>
          <w:rFonts w:hint="eastAsia"/>
        </w:rPr>
        <w:t>１１　最低価格の入札者以外の者を</w:t>
      </w:r>
      <w:r w:rsidR="009E6014">
        <w:rPr>
          <w:rFonts w:hint="eastAsia"/>
        </w:rPr>
        <w:t>落札者とすることがある場合</w:t>
      </w:r>
    </w:p>
    <w:p w14:paraId="2760C419" w14:textId="77777777" w:rsidR="009E6014" w:rsidRDefault="009E6014" w:rsidP="008D0993">
      <w:pPr>
        <w:ind w:leftChars="200" w:left="482"/>
      </w:pPr>
      <w:r>
        <w:rPr>
          <w:rFonts w:hint="eastAsia"/>
        </w:rPr>
        <w:t xml:space="preserve">　最低制限価格を設定している入札の場合には、予定価格の制限の範囲内で、かつ最低制限価格以上で入札した者のうち最低の価格で入札した者を落札者とします。</w:t>
      </w:r>
    </w:p>
    <w:p w14:paraId="464FB518" w14:textId="77777777" w:rsidR="003444AC" w:rsidRDefault="009E6014" w:rsidP="003444AC">
      <w:r>
        <w:rPr>
          <w:rFonts w:hint="eastAsia"/>
        </w:rPr>
        <w:t>１２　再度入札</w:t>
      </w:r>
    </w:p>
    <w:p w14:paraId="7AE33487" w14:textId="77777777" w:rsidR="00D13FD5" w:rsidRDefault="002A76B0" w:rsidP="002A76B0">
      <w:pPr>
        <w:ind w:left="482" w:hangingChars="200" w:hanging="482"/>
      </w:pPr>
      <w:r>
        <w:rPr>
          <w:rFonts w:hint="eastAsia"/>
        </w:rPr>
        <w:t>（</w:t>
      </w:r>
      <w:r>
        <w:rPr>
          <w:rFonts w:hint="eastAsia"/>
        </w:rPr>
        <w:t>1</w:t>
      </w:r>
      <w:r>
        <w:rPr>
          <w:rFonts w:hint="eastAsia"/>
        </w:rPr>
        <w:t>）</w:t>
      </w:r>
      <w:r w:rsidR="00D13FD5">
        <w:rPr>
          <w:rFonts w:hint="eastAsia"/>
        </w:rPr>
        <w:t xml:space="preserve">　開札の結果、落札者がいない場合は、直ちに再度入札を行います。</w:t>
      </w:r>
      <w:r w:rsidR="0031163B">
        <w:rPr>
          <w:rFonts w:hint="eastAsia"/>
        </w:rPr>
        <w:t>ただし、直ちに再度入札を行うことができないときは、本町が指定する日時に再度入札を行います。</w:t>
      </w:r>
    </w:p>
    <w:p w14:paraId="796324F0" w14:textId="77777777" w:rsidR="00D13FD5" w:rsidRDefault="002A76B0" w:rsidP="002A76B0">
      <w:pPr>
        <w:ind w:left="482" w:hangingChars="200" w:hanging="482"/>
      </w:pPr>
      <w:r>
        <w:rPr>
          <w:rFonts w:hint="eastAsia"/>
        </w:rPr>
        <w:t>（</w:t>
      </w:r>
      <w:r w:rsidR="008D0993">
        <w:rPr>
          <w:rFonts w:hint="eastAsia"/>
        </w:rPr>
        <w:t>2</w:t>
      </w:r>
      <w:r>
        <w:rPr>
          <w:rFonts w:hint="eastAsia"/>
        </w:rPr>
        <w:t>）</w:t>
      </w:r>
      <w:r w:rsidR="00D13FD5">
        <w:rPr>
          <w:rFonts w:hint="eastAsia"/>
        </w:rPr>
        <w:t xml:space="preserve">　再度入札の回数は、原則として２回まで</w:t>
      </w:r>
      <w:r w:rsidR="0031163B">
        <w:rPr>
          <w:rFonts w:hint="eastAsia"/>
        </w:rPr>
        <w:t>とします。</w:t>
      </w:r>
      <w:r w:rsidR="00CC54BE">
        <w:rPr>
          <w:rFonts w:hint="eastAsia"/>
        </w:rPr>
        <w:t>また、再度入札によっても落札に至らなかった場合には、随意契約によることがあります。</w:t>
      </w:r>
    </w:p>
    <w:p w14:paraId="6B8CFBCD" w14:textId="77777777" w:rsidR="009E6014" w:rsidRPr="009E6014" w:rsidRDefault="0031163B" w:rsidP="003444AC">
      <w:r>
        <w:rPr>
          <w:rFonts w:hint="eastAsia"/>
        </w:rPr>
        <w:t>１３　くじによる落札者の決定</w:t>
      </w:r>
    </w:p>
    <w:p w14:paraId="1AA4E7FA" w14:textId="77777777" w:rsidR="0031163B" w:rsidRDefault="002A76B0" w:rsidP="002A76B0">
      <w:pPr>
        <w:ind w:left="482" w:hangingChars="200" w:hanging="482"/>
      </w:pPr>
      <w:r>
        <w:rPr>
          <w:rFonts w:hint="eastAsia"/>
        </w:rPr>
        <w:t>（</w:t>
      </w:r>
      <w:r>
        <w:rPr>
          <w:rFonts w:hint="eastAsia"/>
        </w:rPr>
        <w:t>1</w:t>
      </w:r>
      <w:r>
        <w:rPr>
          <w:rFonts w:hint="eastAsia"/>
        </w:rPr>
        <w:t>）</w:t>
      </w:r>
      <w:r w:rsidR="0031163B">
        <w:rPr>
          <w:rFonts w:hint="eastAsia"/>
        </w:rPr>
        <w:t xml:space="preserve">　落札となるべき同価格の入札をした者が２人以上いる場合は、直ちに当該入札者にくじを引かせて、落札者を決定します。</w:t>
      </w:r>
    </w:p>
    <w:p w14:paraId="43642914" w14:textId="77777777" w:rsidR="0031163B" w:rsidRDefault="002A76B0" w:rsidP="002A76B0">
      <w:pPr>
        <w:ind w:left="482" w:hangingChars="200" w:hanging="482"/>
      </w:pPr>
      <w:r>
        <w:rPr>
          <w:rFonts w:hint="eastAsia"/>
        </w:rPr>
        <w:t>（</w:t>
      </w:r>
      <w:r>
        <w:rPr>
          <w:rFonts w:hint="eastAsia"/>
        </w:rPr>
        <w:t>2</w:t>
      </w:r>
      <w:r>
        <w:rPr>
          <w:rFonts w:hint="eastAsia"/>
        </w:rPr>
        <w:t>）</w:t>
      </w:r>
      <w:r w:rsidR="0031163B">
        <w:rPr>
          <w:rFonts w:hint="eastAsia"/>
        </w:rPr>
        <w:t xml:space="preserve">　前項の場合において、くじを引かない者があるときは、これに代わり入札事務に関係のない本町職員にくじを引かせます。</w:t>
      </w:r>
    </w:p>
    <w:p w14:paraId="7488B423" w14:textId="77777777" w:rsidR="002370C3" w:rsidRDefault="002370C3" w:rsidP="003444AC">
      <w:r>
        <w:rPr>
          <w:rFonts w:hint="eastAsia"/>
        </w:rPr>
        <w:t>１４　入札保証金等の返還</w:t>
      </w:r>
    </w:p>
    <w:p w14:paraId="3B7394AE" w14:textId="77777777" w:rsidR="002370C3" w:rsidRDefault="002A76B0" w:rsidP="002A76B0">
      <w:pPr>
        <w:ind w:left="482" w:hangingChars="200" w:hanging="482"/>
      </w:pPr>
      <w:r>
        <w:rPr>
          <w:rFonts w:hint="eastAsia"/>
        </w:rPr>
        <w:lastRenderedPageBreak/>
        <w:t>（</w:t>
      </w:r>
      <w:r>
        <w:rPr>
          <w:rFonts w:hint="eastAsia"/>
        </w:rPr>
        <w:t>1</w:t>
      </w:r>
      <w:r>
        <w:rPr>
          <w:rFonts w:hint="eastAsia"/>
        </w:rPr>
        <w:t>）</w:t>
      </w:r>
      <w:r w:rsidR="002370C3">
        <w:rPr>
          <w:rFonts w:hint="eastAsia"/>
        </w:rPr>
        <w:t xml:space="preserve">　落札者が決定した場合、入札保証金又はこれに代える担保は、落札者に対しては契約締結後に、落札者以外の者に対しては入札執行後に返還します。</w:t>
      </w:r>
    </w:p>
    <w:p w14:paraId="5C1BBBB0" w14:textId="77777777" w:rsidR="002370C3" w:rsidRDefault="002A76B0" w:rsidP="002A76B0">
      <w:pPr>
        <w:ind w:left="482" w:hangingChars="200" w:hanging="482"/>
      </w:pPr>
      <w:r>
        <w:rPr>
          <w:rFonts w:hint="eastAsia"/>
        </w:rPr>
        <w:t>（</w:t>
      </w:r>
      <w:r>
        <w:rPr>
          <w:rFonts w:hint="eastAsia"/>
        </w:rPr>
        <w:t>2</w:t>
      </w:r>
      <w:r>
        <w:rPr>
          <w:rFonts w:hint="eastAsia"/>
        </w:rPr>
        <w:t>）</w:t>
      </w:r>
      <w:r w:rsidR="002370C3">
        <w:rPr>
          <w:rFonts w:hint="eastAsia"/>
        </w:rPr>
        <w:t xml:space="preserve">　再度入札の結果落札者がなく当該競争入札が打ち切られた場合は、入札保証金又はこれに代える担保はすべて返還します。</w:t>
      </w:r>
    </w:p>
    <w:p w14:paraId="2EFC3F08" w14:textId="77777777" w:rsidR="003444AC" w:rsidRDefault="0031163B" w:rsidP="003444AC">
      <w:r>
        <w:rPr>
          <w:rFonts w:hint="eastAsia"/>
        </w:rPr>
        <w:t>１</w:t>
      </w:r>
      <w:r w:rsidR="002370C3">
        <w:rPr>
          <w:rFonts w:hint="eastAsia"/>
        </w:rPr>
        <w:t>５</w:t>
      </w:r>
      <w:r>
        <w:rPr>
          <w:rFonts w:hint="eastAsia"/>
        </w:rPr>
        <w:t xml:space="preserve">　契約書等の提出</w:t>
      </w:r>
    </w:p>
    <w:p w14:paraId="1E0AE58F" w14:textId="77777777" w:rsidR="0031163B" w:rsidRDefault="002A76B0" w:rsidP="002A76B0">
      <w:pPr>
        <w:ind w:left="482" w:hangingChars="200" w:hanging="482"/>
      </w:pPr>
      <w:r>
        <w:rPr>
          <w:rFonts w:hint="eastAsia"/>
        </w:rPr>
        <w:t>（</w:t>
      </w:r>
      <w:r>
        <w:rPr>
          <w:rFonts w:hint="eastAsia"/>
        </w:rPr>
        <w:t>1</w:t>
      </w:r>
      <w:r>
        <w:rPr>
          <w:rFonts w:hint="eastAsia"/>
        </w:rPr>
        <w:t>）</w:t>
      </w:r>
      <w:r w:rsidR="0031163B">
        <w:rPr>
          <w:rFonts w:hint="eastAsia"/>
        </w:rPr>
        <w:t xml:space="preserve">　落札者は、本町が交付する契約書に記名、押印し、</w:t>
      </w:r>
      <w:r w:rsidR="00DF0110">
        <w:rPr>
          <w:rFonts w:hint="eastAsia"/>
        </w:rPr>
        <w:t>落札決定の通知を受けた日から７日以内に</w:t>
      </w:r>
      <w:r w:rsidR="0031163B">
        <w:rPr>
          <w:rFonts w:hint="eastAsia"/>
        </w:rPr>
        <w:t>提出しなければなりません。</w:t>
      </w:r>
    </w:p>
    <w:p w14:paraId="231555A6" w14:textId="77777777" w:rsidR="0031163B" w:rsidRDefault="002A76B0" w:rsidP="002A76B0">
      <w:pPr>
        <w:ind w:left="482" w:hangingChars="200" w:hanging="482"/>
      </w:pPr>
      <w:r>
        <w:rPr>
          <w:rFonts w:hint="eastAsia"/>
        </w:rPr>
        <w:t>（</w:t>
      </w:r>
      <w:r>
        <w:rPr>
          <w:rFonts w:hint="eastAsia"/>
        </w:rPr>
        <w:t>2</w:t>
      </w:r>
      <w:r>
        <w:rPr>
          <w:rFonts w:hint="eastAsia"/>
        </w:rPr>
        <w:t>）</w:t>
      </w:r>
      <w:r w:rsidR="0031163B">
        <w:rPr>
          <w:rFonts w:hint="eastAsia"/>
        </w:rPr>
        <w:t xml:space="preserve">　議会の議決に付すべき契約の場合は、落札者は、本町が交付する仮契約書に記名、押印し、本町が指定する期限までに提出しなければなりません。</w:t>
      </w:r>
    </w:p>
    <w:p w14:paraId="04838BB6" w14:textId="77777777" w:rsidR="009E76E9" w:rsidRDefault="002A76B0" w:rsidP="002A76B0">
      <w:pPr>
        <w:ind w:left="482" w:hangingChars="200" w:hanging="482"/>
      </w:pPr>
      <w:r>
        <w:rPr>
          <w:rFonts w:hint="eastAsia"/>
        </w:rPr>
        <w:t>（</w:t>
      </w:r>
      <w:r>
        <w:rPr>
          <w:rFonts w:hint="eastAsia"/>
        </w:rPr>
        <w:t>3</w:t>
      </w:r>
      <w:r>
        <w:rPr>
          <w:rFonts w:hint="eastAsia"/>
        </w:rPr>
        <w:t>）</w:t>
      </w:r>
      <w:r w:rsidR="0031163B">
        <w:rPr>
          <w:rFonts w:hint="eastAsia"/>
        </w:rPr>
        <w:t xml:space="preserve">　落札者が正当な理由なく、本町の指定する期限までに契約書又は仮契約書を提出しない場合には、落札を取り消します。また、当該落札者は、指名停止措置又は競争入札参加資格の取り消し等により</w:t>
      </w:r>
      <w:r w:rsidR="009E76E9">
        <w:rPr>
          <w:rFonts w:hint="eastAsia"/>
        </w:rPr>
        <w:t>、一定期間入札に参加できなくなることがあります。</w:t>
      </w:r>
    </w:p>
    <w:p w14:paraId="459386C1" w14:textId="77777777" w:rsidR="002370C3" w:rsidRDefault="002370C3" w:rsidP="003444AC">
      <w:r>
        <w:rPr>
          <w:rFonts w:hint="eastAsia"/>
        </w:rPr>
        <w:t>１６　入札保証金等の帰属</w:t>
      </w:r>
    </w:p>
    <w:p w14:paraId="47A57873" w14:textId="77777777" w:rsidR="002370C3" w:rsidRDefault="002A76B0" w:rsidP="002A76B0">
      <w:pPr>
        <w:ind w:left="482" w:hangingChars="200" w:hanging="482"/>
      </w:pPr>
      <w:r>
        <w:rPr>
          <w:rFonts w:hint="eastAsia"/>
        </w:rPr>
        <w:t>（</w:t>
      </w:r>
      <w:r>
        <w:rPr>
          <w:rFonts w:hint="eastAsia"/>
        </w:rPr>
        <w:t>1</w:t>
      </w:r>
      <w:r>
        <w:rPr>
          <w:rFonts w:hint="eastAsia"/>
        </w:rPr>
        <w:t>）</w:t>
      </w:r>
      <w:r w:rsidR="002370C3">
        <w:rPr>
          <w:rFonts w:hint="eastAsia"/>
        </w:rPr>
        <w:t xml:space="preserve">　落札者が当該入札に係る契約を締結しないときは、当該落札者が納付した入札保証金又はその納付に代えて提供した担保は、町に帰属します。</w:t>
      </w:r>
    </w:p>
    <w:p w14:paraId="320AA18E" w14:textId="77777777" w:rsidR="002370C3" w:rsidRDefault="002A76B0" w:rsidP="002A76B0">
      <w:pPr>
        <w:ind w:left="482" w:hangingChars="200" w:hanging="482"/>
      </w:pPr>
      <w:r>
        <w:rPr>
          <w:rFonts w:hint="eastAsia"/>
        </w:rPr>
        <w:t>（</w:t>
      </w:r>
      <w:r>
        <w:rPr>
          <w:rFonts w:hint="eastAsia"/>
        </w:rPr>
        <w:t>2</w:t>
      </w:r>
      <w:r>
        <w:rPr>
          <w:rFonts w:hint="eastAsia"/>
        </w:rPr>
        <w:t>）</w:t>
      </w:r>
      <w:r w:rsidR="002370C3">
        <w:rPr>
          <w:rFonts w:hint="eastAsia"/>
        </w:rPr>
        <w:t xml:space="preserve">　落札者であって入札保証金の納付を免除された者が契約を締結しないときは、当該落札者の見積もった契約金額（消費税等相当額を含んだ額）の１００分の５に相当する額の違約金を町に納付しなければなりません。</w:t>
      </w:r>
    </w:p>
    <w:p w14:paraId="5CE48CE4" w14:textId="77777777" w:rsidR="0031163B" w:rsidRDefault="009E76E9" w:rsidP="003444AC">
      <w:r>
        <w:rPr>
          <w:rFonts w:hint="eastAsia"/>
        </w:rPr>
        <w:t>１</w:t>
      </w:r>
      <w:r w:rsidR="002370C3">
        <w:rPr>
          <w:rFonts w:hint="eastAsia"/>
        </w:rPr>
        <w:t>７</w:t>
      </w:r>
      <w:r>
        <w:rPr>
          <w:rFonts w:hint="eastAsia"/>
        </w:rPr>
        <w:t xml:space="preserve">　契約保証金等</w:t>
      </w:r>
    </w:p>
    <w:p w14:paraId="46FDEB88" w14:textId="77777777" w:rsidR="009E76E9" w:rsidRDefault="009E76E9" w:rsidP="009E76E9">
      <w:pPr>
        <w:ind w:left="241" w:hangingChars="100" w:hanging="241"/>
      </w:pPr>
      <w:r>
        <w:rPr>
          <w:rFonts w:hint="eastAsia"/>
        </w:rPr>
        <w:t xml:space="preserve">　　落札者は、落札決定後（議会の議決に付すべき契約の場合は、議会での議決後）、本町が指定する日までに、契約金額の１０分の１以上の契約保証金を納付し、又は契約保証金に代わる担保を提出してください。ただし、公告等により契約保証金が不要とされた場合は、この限りではありません。</w:t>
      </w:r>
    </w:p>
    <w:p w14:paraId="16419F0B" w14:textId="77777777" w:rsidR="009E76E9" w:rsidRDefault="002A76B0" w:rsidP="002A76B0">
      <w:pPr>
        <w:ind w:left="482" w:hangingChars="200" w:hanging="482"/>
      </w:pPr>
      <w:r>
        <w:rPr>
          <w:rFonts w:hint="eastAsia"/>
        </w:rPr>
        <w:t>（</w:t>
      </w:r>
      <w:r>
        <w:rPr>
          <w:rFonts w:hint="eastAsia"/>
        </w:rPr>
        <w:t>1</w:t>
      </w:r>
      <w:r>
        <w:rPr>
          <w:rFonts w:hint="eastAsia"/>
        </w:rPr>
        <w:t>）</w:t>
      </w:r>
      <w:r w:rsidR="009E76E9">
        <w:rPr>
          <w:rFonts w:hint="eastAsia"/>
        </w:rPr>
        <w:t xml:space="preserve">　契約保証金を現金で納付する場合は、納付書を作成しますので申し出てください。</w:t>
      </w:r>
      <w:r w:rsidR="00B740C9">
        <w:rPr>
          <w:rFonts w:hint="eastAsia"/>
        </w:rPr>
        <w:t>この当該納付書により納付し、領収書の交付を受け、契約保証金提出書とともに提出してください。</w:t>
      </w:r>
    </w:p>
    <w:p w14:paraId="6E7F2C47" w14:textId="77777777" w:rsidR="00B740C9" w:rsidRDefault="002A76B0" w:rsidP="002A76B0">
      <w:pPr>
        <w:ind w:left="482" w:hangingChars="200" w:hanging="482"/>
      </w:pPr>
      <w:r>
        <w:rPr>
          <w:rFonts w:hint="eastAsia"/>
        </w:rPr>
        <w:t>（</w:t>
      </w:r>
      <w:r>
        <w:rPr>
          <w:rFonts w:hint="eastAsia"/>
        </w:rPr>
        <w:t>2</w:t>
      </w:r>
      <w:r>
        <w:rPr>
          <w:rFonts w:hint="eastAsia"/>
        </w:rPr>
        <w:t>）</w:t>
      </w:r>
      <w:r w:rsidR="009E76E9">
        <w:rPr>
          <w:rFonts w:hint="eastAsia"/>
        </w:rPr>
        <w:t xml:space="preserve">　</w:t>
      </w:r>
      <w:r w:rsidR="00B740C9">
        <w:rPr>
          <w:rFonts w:hint="eastAsia"/>
        </w:rPr>
        <w:t>契約保証金に代わる担保を提供する場合において、当該担保が有価証券（町長が確実と認める担保に限る。）であるときは、有価証券納付書とともに提出してください。</w:t>
      </w:r>
    </w:p>
    <w:p w14:paraId="1FD2A458" w14:textId="77777777" w:rsidR="009E76E9" w:rsidRDefault="002A76B0" w:rsidP="002A76B0">
      <w:pPr>
        <w:ind w:left="482" w:hangingChars="200" w:hanging="482"/>
      </w:pPr>
      <w:r>
        <w:rPr>
          <w:rFonts w:hint="eastAsia"/>
        </w:rPr>
        <w:t>（</w:t>
      </w:r>
      <w:r>
        <w:rPr>
          <w:rFonts w:hint="eastAsia"/>
        </w:rPr>
        <w:t>3</w:t>
      </w:r>
      <w:r>
        <w:rPr>
          <w:rFonts w:hint="eastAsia"/>
        </w:rPr>
        <w:t>）</w:t>
      </w:r>
      <w:r w:rsidR="00B740C9">
        <w:rPr>
          <w:rFonts w:hint="eastAsia"/>
        </w:rPr>
        <w:t xml:space="preserve">　契約保証金に代わる担保を提供する場合において、当該担保が前払保証事業会社又は銀行等の保証であるときは、その保証書を提出してください。</w:t>
      </w:r>
    </w:p>
    <w:p w14:paraId="6EF783E1" w14:textId="77777777" w:rsidR="00B740C9" w:rsidRDefault="002A76B0" w:rsidP="002A76B0">
      <w:pPr>
        <w:ind w:left="482" w:hangingChars="200" w:hanging="482"/>
      </w:pPr>
      <w:r>
        <w:rPr>
          <w:rFonts w:hint="eastAsia"/>
        </w:rPr>
        <w:lastRenderedPageBreak/>
        <w:t>（</w:t>
      </w:r>
      <w:r>
        <w:rPr>
          <w:rFonts w:hint="eastAsia"/>
        </w:rPr>
        <w:t>4</w:t>
      </w:r>
      <w:r>
        <w:rPr>
          <w:rFonts w:hint="eastAsia"/>
        </w:rPr>
        <w:t>）</w:t>
      </w:r>
      <w:r w:rsidR="00B740C9">
        <w:rPr>
          <w:rFonts w:hint="eastAsia"/>
        </w:rPr>
        <w:t xml:space="preserve">　契約保証金の免除が履行保証保険契約の締結によるときは、その保険証書を提出してください。</w:t>
      </w:r>
    </w:p>
    <w:p w14:paraId="288B4C9F" w14:textId="77777777" w:rsidR="00B740C9" w:rsidRDefault="002A76B0" w:rsidP="002A76B0">
      <w:pPr>
        <w:ind w:left="482" w:hangingChars="200" w:hanging="482"/>
      </w:pPr>
      <w:r>
        <w:rPr>
          <w:rFonts w:hint="eastAsia"/>
        </w:rPr>
        <w:t>（</w:t>
      </w:r>
      <w:r>
        <w:rPr>
          <w:rFonts w:hint="eastAsia"/>
        </w:rPr>
        <w:t>5</w:t>
      </w:r>
      <w:r>
        <w:rPr>
          <w:rFonts w:hint="eastAsia"/>
        </w:rPr>
        <w:t>）</w:t>
      </w:r>
      <w:r w:rsidR="00B740C9">
        <w:rPr>
          <w:rFonts w:hint="eastAsia"/>
        </w:rPr>
        <w:t xml:space="preserve">　契約保証金の免除が工事履行保証契約（履行ボンド）の締結によるときは、その保証証券を提出してください。</w:t>
      </w:r>
    </w:p>
    <w:p w14:paraId="0307293C" w14:textId="77777777" w:rsidR="0031163B" w:rsidRPr="00B740C9" w:rsidRDefault="00B740C9" w:rsidP="003444AC">
      <w:r>
        <w:rPr>
          <w:rFonts w:hint="eastAsia"/>
        </w:rPr>
        <w:t>１</w:t>
      </w:r>
      <w:r w:rsidR="002370C3">
        <w:rPr>
          <w:rFonts w:hint="eastAsia"/>
        </w:rPr>
        <w:t>８</w:t>
      </w:r>
      <w:r>
        <w:rPr>
          <w:rFonts w:hint="eastAsia"/>
        </w:rPr>
        <w:t xml:space="preserve">　現場代理人等の配置</w:t>
      </w:r>
    </w:p>
    <w:p w14:paraId="44C5A27C" w14:textId="77777777" w:rsidR="0031163B" w:rsidRDefault="00B740C9" w:rsidP="00774D1D">
      <w:pPr>
        <w:ind w:left="241" w:hangingChars="100" w:hanging="241"/>
      </w:pPr>
      <w:r>
        <w:rPr>
          <w:rFonts w:hint="eastAsia"/>
        </w:rPr>
        <w:t xml:space="preserve">　　建設工事の入札に当たっては、現場代理人、主任技術者等を確保したうえで</w:t>
      </w:r>
      <w:r w:rsidR="00774D1D">
        <w:rPr>
          <w:rFonts w:hint="eastAsia"/>
        </w:rPr>
        <w:t>、参加してください。</w:t>
      </w:r>
    </w:p>
    <w:p w14:paraId="6CF75805" w14:textId="77777777" w:rsidR="0031163B" w:rsidRPr="0031163B" w:rsidRDefault="00774D1D" w:rsidP="00774D1D">
      <w:pPr>
        <w:ind w:left="241" w:hangingChars="100" w:hanging="241"/>
      </w:pPr>
      <w:r>
        <w:rPr>
          <w:rFonts w:hint="eastAsia"/>
        </w:rPr>
        <w:t xml:space="preserve">　　現場代理人は、他の工事現場を重複して受け持つことはできません。また、主任技術者は、当該工事に対応する資格を有していなければなりません。</w:t>
      </w:r>
    </w:p>
    <w:p w14:paraId="67F8BB04" w14:textId="77777777" w:rsidR="00C84D3D" w:rsidRDefault="00F04623">
      <w:r>
        <w:rPr>
          <w:rFonts w:hint="eastAsia"/>
        </w:rPr>
        <w:t>１</w:t>
      </w:r>
      <w:r w:rsidR="002370C3">
        <w:rPr>
          <w:rFonts w:hint="eastAsia"/>
        </w:rPr>
        <w:t>９</w:t>
      </w:r>
      <w:r>
        <w:rPr>
          <w:rFonts w:hint="eastAsia"/>
        </w:rPr>
        <w:t xml:space="preserve">　調査協力義務</w:t>
      </w:r>
    </w:p>
    <w:p w14:paraId="4C2B6464" w14:textId="77777777" w:rsidR="00774D1D" w:rsidRDefault="00F04623" w:rsidP="00F04623">
      <w:pPr>
        <w:ind w:left="241" w:hangingChars="100" w:hanging="241"/>
      </w:pPr>
      <w:r>
        <w:rPr>
          <w:rFonts w:hint="eastAsia"/>
        </w:rPr>
        <w:t xml:space="preserve">　　入札参加者は、本町（本町の委嘱を受けた第三者機関を含む。）が入札の内容について調査を行うときは、その調査に対して誠実に協力しなければなりません。</w:t>
      </w:r>
    </w:p>
    <w:p w14:paraId="37B7254C" w14:textId="77777777" w:rsidR="00774D1D" w:rsidRDefault="002370C3">
      <w:r>
        <w:rPr>
          <w:rFonts w:hint="eastAsia"/>
        </w:rPr>
        <w:t>２０</w:t>
      </w:r>
      <w:r w:rsidR="00F04623">
        <w:rPr>
          <w:rFonts w:hint="eastAsia"/>
        </w:rPr>
        <w:t xml:space="preserve">　異議の申立て</w:t>
      </w:r>
    </w:p>
    <w:p w14:paraId="081EADB4" w14:textId="77777777" w:rsidR="00F04623" w:rsidRDefault="00F04623" w:rsidP="00DF0110">
      <w:pPr>
        <w:ind w:left="241" w:hangingChars="100" w:hanging="241"/>
      </w:pPr>
      <w:r>
        <w:rPr>
          <w:rFonts w:hint="eastAsia"/>
        </w:rPr>
        <w:t xml:space="preserve">　　入札をした</w:t>
      </w:r>
      <w:r w:rsidR="00DF0110">
        <w:rPr>
          <w:rFonts w:hint="eastAsia"/>
        </w:rPr>
        <w:t>者は、入札後、図面、設計図書、仕様書及び関係書類並びに現場等についての不明を理由として異議を申し立てることはできません。</w:t>
      </w:r>
    </w:p>
    <w:p w14:paraId="1BFA84BF" w14:textId="77777777" w:rsidR="00F04623" w:rsidRDefault="002370C3">
      <w:r>
        <w:rPr>
          <w:rFonts w:hint="eastAsia"/>
        </w:rPr>
        <w:t>２１</w:t>
      </w:r>
      <w:r w:rsidR="00DF0110">
        <w:rPr>
          <w:rFonts w:hint="eastAsia"/>
        </w:rPr>
        <w:t xml:space="preserve">　準用</w:t>
      </w:r>
    </w:p>
    <w:p w14:paraId="74C34942" w14:textId="77777777" w:rsidR="00774D1D" w:rsidRDefault="00DF0110">
      <w:r>
        <w:rPr>
          <w:rFonts w:hint="eastAsia"/>
        </w:rPr>
        <w:t xml:space="preserve">　　この入札心得は、随意契約について準用します。</w:t>
      </w:r>
    </w:p>
    <w:p w14:paraId="02DE59D3" w14:textId="77777777" w:rsidR="00DF235D" w:rsidRDefault="00DF235D"/>
    <w:p w14:paraId="2728960C" w14:textId="77777777" w:rsidR="00DF235D" w:rsidRDefault="00DF235D" w:rsidP="00DF235D">
      <w:pPr>
        <w:ind w:firstLineChars="200" w:firstLine="482"/>
      </w:pPr>
      <w:r>
        <w:rPr>
          <w:rFonts w:hint="eastAsia"/>
        </w:rPr>
        <w:t>附　則</w:t>
      </w:r>
    </w:p>
    <w:p w14:paraId="5B110C26" w14:textId="77777777" w:rsidR="00DF235D" w:rsidRDefault="00DF235D" w:rsidP="00DF235D">
      <w:r>
        <w:rPr>
          <w:rFonts w:hint="eastAsia"/>
        </w:rPr>
        <w:t xml:space="preserve">　この心得は、平成２４年６月１日以降に執行される入札から適用する。</w:t>
      </w:r>
    </w:p>
    <w:p w14:paraId="380BEAB7" w14:textId="77777777" w:rsidR="00774D1D" w:rsidRPr="00DF235D" w:rsidRDefault="00774D1D"/>
    <w:p w14:paraId="3C385150" w14:textId="77777777" w:rsidR="00DF0110" w:rsidRDefault="00210908">
      <w:r>
        <w:rPr>
          <w:rFonts w:hint="eastAsia"/>
        </w:rPr>
        <w:t xml:space="preserve">　　附　則</w:t>
      </w:r>
    </w:p>
    <w:p w14:paraId="579433F1" w14:textId="77777777" w:rsidR="00DF0110" w:rsidRDefault="008D0993">
      <w:r>
        <w:rPr>
          <w:rFonts w:hint="eastAsia"/>
        </w:rPr>
        <w:t xml:space="preserve">　この心得は、平成２７</w:t>
      </w:r>
      <w:r w:rsidR="00210908">
        <w:rPr>
          <w:rFonts w:hint="eastAsia"/>
        </w:rPr>
        <w:t>年</w:t>
      </w:r>
      <w:r>
        <w:rPr>
          <w:rFonts w:hint="eastAsia"/>
        </w:rPr>
        <w:t>２</w:t>
      </w:r>
      <w:r w:rsidR="00210908">
        <w:rPr>
          <w:rFonts w:hint="eastAsia"/>
        </w:rPr>
        <w:t>月</w:t>
      </w:r>
      <w:r w:rsidR="002B2BE2">
        <w:rPr>
          <w:rFonts w:hint="eastAsia"/>
        </w:rPr>
        <w:t>１</w:t>
      </w:r>
      <w:r w:rsidR="00210908">
        <w:rPr>
          <w:rFonts w:hint="eastAsia"/>
        </w:rPr>
        <w:t>日以降に執行される入札から適用する。</w:t>
      </w:r>
    </w:p>
    <w:p w14:paraId="045D868F" w14:textId="77777777" w:rsidR="00BF15E5" w:rsidRDefault="00BF15E5"/>
    <w:p w14:paraId="78D6F083" w14:textId="6425DE0D" w:rsidR="00BF15E5" w:rsidRDefault="00BF15E5">
      <w:r>
        <w:rPr>
          <w:rFonts w:hint="eastAsia"/>
        </w:rPr>
        <w:t xml:space="preserve">　　附　則</w:t>
      </w:r>
    </w:p>
    <w:p w14:paraId="5B15685A" w14:textId="325E5B2C" w:rsidR="00BF15E5" w:rsidRDefault="00BF15E5">
      <w:r>
        <w:rPr>
          <w:rFonts w:hint="eastAsia"/>
        </w:rPr>
        <w:t xml:space="preserve">　この心得は、令和８年４月１日以降に執行される入札</w:t>
      </w:r>
      <w:r w:rsidR="004A5A4C">
        <w:rPr>
          <w:rFonts w:hint="eastAsia"/>
        </w:rPr>
        <w:t>か</w:t>
      </w:r>
      <w:r>
        <w:rPr>
          <w:rFonts w:hint="eastAsia"/>
        </w:rPr>
        <w:t>ら適用する。</w:t>
      </w:r>
    </w:p>
    <w:sectPr w:rsidR="00BF15E5" w:rsidSect="002D777B">
      <w:pgSz w:w="11906" w:h="16838" w:code="9"/>
      <w:pgMar w:top="1134" w:right="1134" w:bottom="1134" w:left="1134" w:header="851" w:footer="992" w:gutter="0"/>
      <w:cols w:space="425"/>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1C2AB" w14:textId="77777777" w:rsidR="00DF235D" w:rsidRDefault="00DF235D" w:rsidP="002D777B">
      <w:r>
        <w:separator/>
      </w:r>
    </w:p>
  </w:endnote>
  <w:endnote w:type="continuationSeparator" w:id="0">
    <w:p w14:paraId="74855555" w14:textId="77777777" w:rsidR="00DF235D" w:rsidRDefault="00DF235D" w:rsidP="002D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24D88" w14:textId="77777777" w:rsidR="00DF235D" w:rsidRDefault="00DF235D" w:rsidP="002D777B">
      <w:r>
        <w:separator/>
      </w:r>
    </w:p>
  </w:footnote>
  <w:footnote w:type="continuationSeparator" w:id="0">
    <w:p w14:paraId="5C3E7DC4" w14:textId="77777777" w:rsidR="00DF235D" w:rsidRDefault="00DF235D" w:rsidP="002D7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3469"/>
    <w:multiLevelType w:val="hybridMultilevel"/>
    <w:tmpl w:val="702A572C"/>
    <w:lvl w:ilvl="0" w:tplc="55AABA06">
      <w:start w:val="1"/>
      <w:numFmt w:val="decimal"/>
      <w:lvlText w:val="(%1)"/>
      <w:lvlJc w:val="left"/>
      <w:pPr>
        <w:ind w:left="585" w:hanging="360"/>
      </w:pPr>
      <w:rPr>
        <w:rFonts w:hint="default"/>
      </w:rPr>
    </w:lvl>
    <w:lvl w:ilvl="1" w:tplc="C3F63746">
      <w:start w:val="1"/>
      <w:numFmt w:val="decimal"/>
      <w:lvlText w:val="（%2）"/>
      <w:lvlJc w:val="left"/>
      <w:pPr>
        <w:ind w:left="1365" w:hanging="72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4DC1D3E"/>
    <w:multiLevelType w:val="hybridMultilevel"/>
    <w:tmpl w:val="AC6C4E9E"/>
    <w:lvl w:ilvl="0" w:tplc="8E2CA4B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082E7669"/>
    <w:multiLevelType w:val="hybridMultilevel"/>
    <w:tmpl w:val="2D487E96"/>
    <w:lvl w:ilvl="0" w:tplc="55AABA0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0B5B492C"/>
    <w:multiLevelType w:val="hybridMultilevel"/>
    <w:tmpl w:val="702A572C"/>
    <w:lvl w:ilvl="0" w:tplc="55AABA06">
      <w:start w:val="1"/>
      <w:numFmt w:val="decimal"/>
      <w:lvlText w:val="(%1)"/>
      <w:lvlJc w:val="left"/>
      <w:pPr>
        <w:ind w:left="585" w:hanging="360"/>
      </w:pPr>
      <w:rPr>
        <w:rFonts w:hint="default"/>
      </w:rPr>
    </w:lvl>
    <w:lvl w:ilvl="1" w:tplc="C3F63746">
      <w:start w:val="1"/>
      <w:numFmt w:val="decimal"/>
      <w:lvlText w:val="（%2）"/>
      <w:lvlJc w:val="left"/>
      <w:pPr>
        <w:ind w:left="1365" w:hanging="72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0F3929C0"/>
    <w:multiLevelType w:val="hybridMultilevel"/>
    <w:tmpl w:val="8E7E0248"/>
    <w:lvl w:ilvl="0" w:tplc="9930705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11825149"/>
    <w:multiLevelType w:val="hybridMultilevel"/>
    <w:tmpl w:val="702A572C"/>
    <w:lvl w:ilvl="0" w:tplc="55AABA06">
      <w:start w:val="1"/>
      <w:numFmt w:val="decimal"/>
      <w:lvlText w:val="(%1)"/>
      <w:lvlJc w:val="left"/>
      <w:pPr>
        <w:ind w:left="585" w:hanging="360"/>
      </w:pPr>
      <w:rPr>
        <w:rFonts w:hint="default"/>
      </w:rPr>
    </w:lvl>
    <w:lvl w:ilvl="1" w:tplc="C3F63746">
      <w:start w:val="1"/>
      <w:numFmt w:val="decimal"/>
      <w:lvlText w:val="（%2）"/>
      <w:lvlJc w:val="left"/>
      <w:pPr>
        <w:ind w:left="1365" w:hanging="72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163C2CCE"/>
    <w:multiLevelType w:val="hybridMultilevel"/>
    <w:tmpl w:val="702A572C"/>
    <w:lvl w:ilvl="0" w:tplc="55AABA06">
      <w:start w:val="1"/>
      <w:numFmt w:val="decimal"/>
      <w:lvlText w:val="(%1)"/>
      <w:lvlJc w:val="left"/>
      <w:pPr>
        <w:ind w:left="585" w:hanging="360"/>
      </w:pPr>
      <w:rPr>
        <w:rFonts w:hint="default"/>
      </w:rPr>
    </w:lvl>
    <w:lvl w:ilvl="1" w:tplc="C3F63746">
      <w:start w:val="1"/>
      <w:numFmt w:val="decimal"/>
      <w:lvlText w:val="（%2）"/>
      <w:lvlJc w:val="left"/>
      <w:pPr>
        <w:ind w:left="1365" w:hanging="72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03E2E63"/>
    <w:multiLevelType w:val="hybridMultilevel"/>
    <w:tmpl w:val="702A572C"/>
    <w:lvl w:ilvl="0" w:tplc="55AABA06">
      <w:start w:val="1"/>
      <w:numFmt w:val="decimal"/>
      <w:lvlText w:val="(%1)"/>
      <w:lvlJc w:val="left"/>
      <w:pPr>
        <w:ind w:left="585" w:hanging="360"/>
      </w:pPr>
      <w:rPr>
        <w:rFonts w:hint="default"/>
      </w:rPr>
    </w:lvl>
    <w:lvl w:ilvl="1" w:tplc="C3F63746">
      <w:start w:val="1"/>
      <w:numFmt w:val="decimal"/>
      <w:lvlText w:val="（%2）"/>
      <w:lvlJc w:val="left"/>
      <w:pPr>
        <w:ind w:left="1365" w:hanging="72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33644937"/>
    <w:multiLevelType w:val="hybridMultilevel"/>
    <w:tmpl w:val="8FFC6176"/>
    <w:lvl w:ilvl="0" w:tplc="80582AC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3D8D069C"/>
    <w:multiLevelType w:val="hybridMultilevel"/>
    <w:tmpl w:val="71041A5C"/>
    <w:lvl w:ilvl="0" w:tplc="BDD41DB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3E2B49AE"/>
    <w:multiLevelType w:val="hybridMultilevel"/>
    <w:tmpl w:val="D1786AB8"/>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457C6945"/>
    <w:multiLevelType w:val="hybridMultilevel"/>
    <w:tmpl w:val="989E87F0"/>
    <w:lvl w:ilvl="0" w:tplc="5C3825D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46394EE1"/>
    <w:multiLevelType w:val="hybridMultilevel"/>
    <w:tmpl w:val="1B6E9D92"/>
    <w:lvl w:ilvl="0" w:tplc="8E2CA4B2">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46F912EA"/>
    <w:multiLevelType w:val="hybridMultilevel"/>
    <w:tmpl w:val="83001378"/>
    <w:lvl w:ilvl="0" w:tplc="348E9A8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4F604981"/>
    <w:multiLevelType w:val="hybridMultilevel"/>
    <w:tmpl w:val="702A572C"/>
    <w:lvl w:ilvl="0" w:tplc="55AABA06">
      <w:start w:val="1"/>
      <w:numFmt w:val="decimal"/>
      <w:lvlText w:val="(%1)"/>
      <w:lvlJc w:val="left"/>
      <w:pPr>
        <w:ind w:left="585" w:hanging="360"/>
      </w:pPr>
      <w:rPr>
        <w:rFonts w:hint="default"/>
      </w:rPr>
    </w:lvl>
    <w:lvl w:ilvl="1" w:tplc="C3F63746">
      <w:start w:val="1"/>
      <w:numFmt w:val="decimal"/>
      <w:lvlText w:val="（%2）"/>
      <w:lvlJc w:val="left"/>
      <w:pPr>
        <w:ind w:left="1365" w:hanging="72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628B31B8"/>
    <w:multiLevelType w:val="hybridMultilevel"/>
    <w:tmpl w:val="702A572C"/>
    <w:lvl w:ilvl="0" w:tplc="55AABA06">
      <w:start w:val="1"/>
      <w:numFmt w:val="decimal"/>
      <w:lvlText w:val="(%1)"/>
      <w:lvlJc w:val="left"/>
      <w:pPr>
        <w:ind w:left="585" w:hanging="360"/>
      </w:pPr>
      <w:rPr>
        <w:rFonts w:hint="default"/>
      </w:rPr>
    </w:lvl>
    <w:lvl w:ilvl="1" w:tplc="C3F63746">
      <w:start w:val="1"/>
      <w:numFmt w:val="decimal"/>
      <w:lvlText w:val="（%2）"/>
      <w:lvlJc w:val="left"/>
      <w:pPr>
        <w:ind w:left="1365" w:hanging="72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64931DC4"/>
    <w:multiLevelType w:val="hybridMultilevel"/>
    <w:tmpl w:val="2D487E96"/>
    <w:lvl w:ilvl="0" w:tplc="55AABA0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6DCC79CF"/>
    <w:multiLevelType w:val="hybridMultilevel"/>
    <w:tmpl w:val="2D487E96"/>
    <w:lvl w:ilvl="0" w:tplc="55AABA0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29D3739"/>
    <w:multiLevelType w:val="hybridMultilevel"/>
    <w:tmpl w:val="702A572C"/>
    <w:lvl w:ilvl="0" w:tplc="55AABA06">
      <w:start w:val="1"/>
      <w:numFmt w:val="decimal"/>
      <w:lvlText w:val="(%1)"/>
      <w:lvlJc w:val="left"/>
      <w:pPr>
        <w:ind w:left="585" w:hanging="360"/>
      </w:pPr>
      <w:rPr>
        <w:rFonts w:hint="default"/>
      </w:rPr>
    </w:lvl>
    <w:lvl w:ilvl="1" w:tplc="C3F63746">
      <w:start w:val="1"/>
      <w:numFmt w:val="decimal"/>
      <w:lvlText w:val="（%2）"/>
      <w:lvlJc w:val="left"/>
      <w:pPr>
        <w:ind w:left="1365" w:hanging="72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7E6842B0"/>
    <w:multiLevelType w:val="hybridMultilevel"/>
    <w:tmpl w:val="702A572C"/>
    <w:lvl w:ilvl="0" w:tplc="55AABA06">
      <w:start w:val="1"/>
      <w:numFmt w:val="decimal"/>
      <w:lvlText w:val="(%1)"/>
      <w:lvlJc w:val="left"/>
      <w:pPr>
        <w:ind w:left="585" w:hanging="360"/>
      </w:pPr>
      <w:rPr>
        <w:rFonts w:hint="default"/>
      </w:rPr>
    </w:lvl>
    <w:lvl w:ilvl="1" w:tplc="C3F63746">
      <w:start w:val="1"/>
      <w:numFmt w:val="decimal"/>
      <w:lvlText w:val="（%2）"/>
      <w:lvlJc w:val="left"/>
      <w:pPr>
        <w:ind w:left="1365" w:hanging="72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314262571">
    <w:abstractNumId w:val="11"/>
  </w:num>
  <w:num w:numId="2" w16cid:durableId="294259633">
    <w:abstractNumId w:val="4"/>
  </w:num>
  <w:num w:numId="3" w16cid:durableId="2099405106">
    <w:abstractNumId w:val="13"/>
  </w:num>
  <w:num w:numId="4" w16cid:durableId="1818450948">
    <w:abstractNumId w:val="10"/>
  </w:num>
  <w:num w:numId="5" w16cid:durableId="107436090">
    <w:abstractNumId w:val="9"/>
  </w:num>
  <w:num w:numId="6" w16cid:durableId="1169752996">
    <w:abstractNumId w:val="12"/>
  </w:num>
  <w:num w:numId="7" w16cid:durableId="70202088">
    <w:abstractNumId w:val="1"/>
  </w:num>
  <w:num w:numId="8" w16cid:durableId="1302614888">
    <w:abstractNumId w:val="8"/>
  </w:num>
  <w:num w:numId="9" w16cid:durableId="1367103813">
    <w:abstractNumId w:val="16"/>
  </w:num>
  <w:num w:numId="10" w16cid:durableId="1701277593">
    <w:abstractNumId w:val="17"/>
  </w:num>
  <w:num w:numId="11" w16cid:durableId="1959410636">
    <w:abstractNumId w:val="2"/>
  </w:num>
  <w:num w:numId="12" w16cid:durableId="777335053">
    <w:abstractNumId w:val="15"/>
  </w:num>
  <w:num w:numId="13" w16cid:durableId="2086953558">
    <w:abstractNumId w:val="18"/>
  </w:num>
  <w:num w:numId="14" w16cid:durableId="1596594548">
    <w:abstractNumId w:val="14"/>
  </w:num>
  <w:num w:numId="15" w16cid:durableId="1183936269">
    <w:abstractNumId w:val="6"/>
  </w:num>
  <w:num w:numId="16" w16cid:durableId="1964997673">
    <w:abstractNumId w:val="19"/>
  </w:num>
  <w:num w:numId="17" w16cid:durableId="1098987591">
    <w:abstractNumId w:val="7"/>
  </w:num>
  <w:num w:numId="18" w16cid:durableId="417822862">
    <w:abstractNumId w:val="5"/>
  </w:num>
  <w:num w:numId="19" w16cid:durableId="1105998903">
    <w:abstractNumId w:val="3"/>
  </w:num>
  <w:num w:numId="20" w16cid:durableId="1283731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241"/>
  <w:drawingGridVerticalSpacing w:val="4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77B"/>
    <w:rsid w:val="00037186"/>
    <w:rsid w:val="00151E16"/>
    <w:rsid w:val="00192E96"/>
    <w:rsid w:val="001A782D"/>
    <w:rsid w:val="001F4431"/>
    <w:rsid w:val="00210908"/>
    <w:rsid w:val="00222A40"/>
    <w:rsid w:val="002318CF"/>
    <w:rsid w:val="002370C3"/>
    <w:rsid w:val="002A76B0"/>
    <w:rsid w:val="002B2BE2"/>
    <w:rsid w:val="002D777B"/>
    <w:rsid w:val="00304D5E"/>
    <w:rsid w:val="0031163B"/>
    <w:rsid w:val="00333186"/>
    <w:rsid w:val="003444AC"/>
    <w:rsid w:val="0037511C"/>
    <w:rsid w:val="00385339"/>
    <w:rsid w:val="003B2C64"/>
    <w:rsid w:val="00415A8B"/>
    <w:rsid w:val="0042005F"/>
    <w:rsid w:val="00440501"/>
    <w:rsid w:val="004429A6"/>
    <w:rsid w:val="00480AF0"/>
    <w:rsid w:val="004A5A4C"/>
    <w:rsid w:val="004D30E1"/>
    <w:rsid w:val="00554BF1"/>
    <w:rsid w:val="005E1855"/>
    <w:rsid w:val="00621C91"/>
    <w:rsid w:val="006355D4"/>
    <w:rsid w:val="006A6FD5"/>
    <w:rsid w:val="007019CC"/>
    <w:rsid w:val="0076614A"/>
    <w:rsid w:val="00774D1D"/>
    <w:rsid w:val="00782047"/>
    <w:rsid w:val="007D52E3"/>
    <w:rsid w:val="0080136A"/>
    <w:rsid w:val="008A0093"/>
    <w:rsid w:val="008D0993"/>
    <w:rsid w:val="008D0C76"/>
    <w:rsid w:val="00917D83"/>
    <w:rsid w:val="00922027"/>
    <w:rsid w:val="009467D0"/>
    <w:rsid w:val="009824C3"/>
    <w:rsid w:val="00982E04"/>
    <w:rsid w:val="009C48CC"/>
    <w:rsid w:val="009E6014"/>
    <w:rsid w:val="009E76E9"/>
    <w:rsid w:val="009F49B7"/>
    <w:rsid w:val="00A54808"/>
    <w:rsid w:val="00A66A7D"/>
    <w:rsid w:val="00AE7D31"/>
    <w:rsid w:val="00AF3EBE"/>
    <w:rsid w:val="00B40972"/>
    <w:rsid w:val="00B67E03"/>
    <w:rsid w:val="00B740C9"/>
    <w:rsid w:val="00BF15E5"/>
    <w:rsid w:val="00C00210"/>
    <w:rsid w:val="00C4578B"/>
    <w:rsid w:val="00C84D3D"/>
    <w:rsid w:val="00CC54BE"/>
    <w:rsid w:val="00CC5FC8"/>
    <w:rsid w:val="00D06162"/>
    <w:rsid w:val="00D13FD5"/>
    <w:rsid w:val="00D718FA"/>
    <w:rsid w:val="00DF0110"/>
    <w:rsid w:val="00DF235D"/>
    <w:rsid w:val="00F04623"/>
    <w:rsid w:val="00F25D33"/>
    <w:rsid w:val="00F527C8"/>
    <w:rsid w:val="00F6054F"/>
    <w:rsid w:val="00FB1AD6"/>
    <w:rsid w:val="00FC74C5"/>
    <w:rsid w:val="00FF6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A6A248"/>
  <w15:docId w15:val="{43E7A607-E115-49E6-8E18-4D4038AD8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777B"/>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D777B"/>
    <w:pPr>
      <w:tabs>
        <w:tab w:val="center" w:pos="4252"/>
        <w:tab w:val="right" w:pos="8504"/>
      </w:tabs>
      <w:snapToGrid w:val="0"/>
    </w:pPr>
  </w:style>
  <w:style w:type="character" w:customStyle="1" w:styleId="a4">
    <w:name w:val="ヘッダー (文字)"/>
    <w:basedOn w:val="a0"/>
    <w:link w:val="a3"/>
    <w:uiPriority w:val="99"/>
    <w:semiHidden/>
    <w:rsid w:val="002D777B"/>
  </w:style>
  <w:style w:type="paragraph" w:styleId="a5">
    <w:name w:val="footer"/>
    <w:basedOn w:val="a"/>
    <w:link w:val="a6"/>
    <w:uiPriority w:val="99"/>
    <w:semiHidden/>
    <w:unhideWhenUsed/>
    <w:rsid w:val="002D777B"/>
    <w:pPr>
      <w:tabs>
        <w:tab w:val="center" w:pos="4252"/>
        <w:tab w:val="right" w:pos="8504"/>
      </w:tabs>
      <w:snapToGrid w:val="0"/>
    </w:pPr>
  </w:style>
  <w:style w:type="character" w:customStyle="1" w:styleId="a6">
    <w:name w:val="フッター (文字)"/>
    <w:basedOn w:val="a0"/>
    <w:link w:val="a5"/>
    <w:uiPriority w:val="99"/>
    <w:semiHidden/>
    <w:rsid w:val="002D777B"/>
  </w:style>
  <w:style w:type="paragraph" w:styleId="a7">
    <w:name w:val="List Paragraph"/>
    <w:basedOn w:val="a"/>
    <w:uiPriority w:val="34"/>
    <w:qFormat/>
    <w:rsid w:val="003B2C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5</Pages>
  <Words>594</Words>
  <Characters>3388</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sato.naoki</dc:creator>
  <cp:lastModifiedBy>zaisei</cp:lastModifiedBy>
  <cp:revision>4</cp:revision>
  <cp:lastPrinted>2015-01-29T10:01:00Z</cp:lastPrinted>
  <dcterms:created xsi:type="dcterms:W3CDTF">2026-03-19T04:02:00Z</dcterms:created>
  <dcterms:modified xsi:type="dcterms:W3CDTF">2026-03-19T07:27:00Z</dcterms:modified>
</cp:coreProperties>
</file>