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FEF8" w14:textId="77777777" w:rsidR="00E924B3" w:rsidRDefault="00AA5CFA" w:rsidP="00AA5CFA">
      <w:pPr>
        <w:spacing w:after="0"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様式第１号（第７条関係）</w:t>
      </w:r>
    </w:p>
    <w:p w14:paraId="5C8B4151" w14:textId="77777777" w:rsidR="00E924B3" w:rsidRDefault="00E924B3" w:rsidP="00AA5CF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555965E" w14:textId="77777777" w:rsidR="00E924B3" w:rsidRDefault="00AA5CFA" w:rsidP="00AA5CFA">
      <w:pPr>
        <w:spacing w:after="0" w:line="28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月形町公共交通通学交通費助成金交付申請書</w:t>
      </w:r>
    </w:p>
    <w:p w14:paraId="1F767B1A" w14:textId="77777777" w:rsidR="00E924B3" w:rsidRDefault="00E924B3" w:rsidP="00AA5CFA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</w:p>
    <w:p w14:paraId="1F5D5DF4" w14:textId="77777777" w:rsidR="00E924B3" w:rsidRDefault="00AA5CFA" w:rsidP="00AA5CFA">
      <w:pPr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5BEA1462" w14:textId="77777777" w:rsidR="00E924B3" w:rsidRDefault="00AA5CFA" w:rsidP="00AA5CFA">
      <w:pPr>
        <w:spacing w:after="0"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月形町長　　様</w:t>
      </w:r>
    </w:p>
    <w:p w14:paraId="3E1CDD07" w14:textId="77777777" w:rsidR="00E924B3" w:rsidRDefault="00AA5CFA" w:rsidP="00AA5CFA">
      <w:pPr>
        <w:wordWrap w:val="0"/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住　所 </w:t>
      </w:r>
      <w:r>
        <w:rPr>
          <w:rFonts w:ascii="ＭＳ 明朝" w:eastAsia="ＭＳ 明朝" w:hAnsi="ＭＳ 明朝"/>
          <w:sz w:val="24"/>
        </w:rPr>
        <w:t xml:space="preserve">                   </w:t>
      </w:r>
    </w:p>
    <w:p w14:paraId="74581ED2" w14:textId="77777777" w:rsidR="00E924B3" w:rsidRDefault="00AA5CFA" w:rsidP="00AA5CFA">
      <w:pPr>
        <w:spacing w:after="0" w:line="280" w:lineRule="exact"/>
        <w:ind w:firstLineChars="1800" w:firstLine="474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氏　名　　　　　　　　　印</w:t>
      </w:r>
    </w:p>
    <w:p w14:paraId="73A350DA" w14:textId="77777777" w:rsidR="00E924B3" w:rsidRDefault="00AA5CFA" w:rsidP="00AA5CFA">
      <w:pPr>
        <w:wordWrap w:val="0"/>
        <w:spacing w:after="0" w:line="2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連絡先 </w:t>
      </w:r>
      <w:r>
        <w:rPr>
          <w:rFonts w:ascii="ＭＳ 明朝" w:eastAsia="ＭＳ 明朝" w:hAnsi="ＭＳ 明朝"/>
          <w:sz w:val="24"/>
        </w:rPr>
        <w:t xml:space="preserve">                   </w:t>
      </w:r>
    </w:p>
    <w:p w14:paraId="5B61B10E" w14:textId="77777777" w:rsidR="00E924B3" w:rsidRDefault="00E924B3" w:rsidP="00AA5CF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DD25BA6" w14:textId="77777777" w:rsidR="00E924B3" w:rsidRDefault="00AA5CFA" w:rsidP="00AA5CFA">
      <w:pPr>
        <w:spacing w:after="0" w:line="280" w:lineRule="exact"/>
        <w:ind w:leftChars="100" w:left="234" w:firstLineChars="100" w:firstLine="2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月形町公共交通通学交通費助成事業実施要綱第７条の規定に基づき、次のとおり助成金の交付を申請します。</w:t>
      </w:r>
    </w:p>
    <w:p w14:paraId="1A12C8EC" w14:textId="77777777" w:rsidR="00E924B3" w:rsidRDefault="00E924B3" w:rsidP="00AA5CF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5DB2C280" w14:textId="77777777" w:rsidR="00E924B3" w:rsidRDefault="00AA5CFA" w:rsidP="00AA5CFA">
      <w:pPr>
        <w:spacing w:after="0"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対象の生徒等の情報</w:t>
      </w:r>
    </w:p>
    <w:tbl>
      <w:tblPr>
        <w:tblW w:w="500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2749"/>
        <w:gridCol w:w="849"/>
        <w:gridCol w:w="892"/>
        <w:gridCol w:w="735"/>
        <w:gridCol w:w="2338"/>
      </w:tblGrid>
      <w:tr w:rsidR="00E924B3" w14:paraId="69974DD1" w14:textId="77777777">
        <w:trPr>
          <w:trHeight w:val="335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8E41" w14:textId="77777777" w:rsidR="00E924B3" w:rsidRDefault="00AA5CFA" w:rsidP="00AA5CFA">
            <w:pPr>
              <w:widowControl/>
              <w:spacing w:after="0"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（ふりがな）</w:t>
            </w:r>
          </w:p>
          <w:p w14:paraId="014A20B8" w14:textId="77777777" w:rsidR="00E924B3" w:rsidRDefault="00AA5CFA" w:rsidP="00AA5CFA">
            <w:pPr>
              <w:widowControl/>
              <w:spacing w:after="0"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E2CD" w14:textId="77777777" w:rsidR="00E924B3" w:rsidRDefault="00E924B3" w:rsidP="00AA5CFA">
            <w:pPr>
              <w:widowControl/>
              <w:spacing w:after="0" w:line="360" w:lineRule="exact"/>
              <w:ind w:right="442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6A8F8B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12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1187E7" w14:textId="77777777" w:rsidR="00E924B3" w:rsidRDefault="00AA5CFA" w:rsidP="00AA5CFA">
            <w:pPr>
              <w:widowControl/>
              <w:spacing w:after="0"/>
              <w:ind w:right="1240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□申請者と同じ</w:t>
            </w:r>
          </w:p>
        </w:tc>
      </w:tr>
      <w:tr w:rsidR="00E924B3" w14:paraId="513180E3" w14:textId="77777777">
        <w:trPr>
          <w:trHeight w:val="667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4984" w14:textId="77777777" w:rsidR="00E924B3" w:rsidRDefault="00E924B3" w:rsidP="00AA5CFA">
            <w:pPr>
              <w:widowControl/>
              <w:spacing w:after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47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3568" w14:textId="77777777" w:rsidR="00E924B3" w:rsidRDefault="00E924B3" w:rsidP="00AA5CFA">
            <w:pPr>
              <w:widowControl/>
              <w:wordWrap w:val="0"/>
              <w:spacing w:after="0"/>
              <w:ind w:right="440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9259" w14:textId="77777777" w:rsidR="00E924B3" w:rsidRDefault="00E924B3" w:rsidP="00AA5CFA">
            <w:pPr>
              <w:widowControl/>
              <w:spacing w:after="0"/>
              <w:ind w:right="44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12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49AF" w14:textId="77777777" w:rsidR="00E924B3" w:rsidRDefault="00E924B3" w:rsidP="00AA5CFA">
            <w:pPr>
              <w:widowControl/>
              <w:spacing w:after="0"/>
              <w:ind w:right="44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E924B3" w14:paraId="7E69DF5D" w14:textId="77777777">
        <w:trPr>
          <w:trHeight w:val="846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54C9" w14:textId="77777777" w:rsidR="00E924B3" w:rsidRDefault="00AA5CFA" w:rsidP="00AA5CFA">
            <w:pPr>
              <w:widowControl/>
              <w:spacing w:after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学校名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986F" w14:textId="77777777" w:rsidR="00E924B3" w:rsidRDefault="00E924B3" w:rsidP="00AA5CFA">
            <w:pPr>
              <w:widowControl/>
              <w:spacing w:after="0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614" w14:textId="77777777" w:rsidR="00E924B3" w:rsidRDefault="00AA5CFA" w:rsidP="00AA5CFA">
            <w:pPr>
              <w:widowControl/>
              <w:spacing w:after="0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193E" w14:textId="77777777" w:rsidR="00E924B3" w:rsidRDefault="00AA5CFA" w:rsidP="00AA5CFA">
            <w:pPr>
              <w:widowControl/>
              <w:spacing w:after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4069" w14:textId="77777777" w:rsidR="00E924B3" w:rsidRDefault="00AA5CFA" w:rsidP="00AA5CFA">
            <w:pPr>
              <w:widowControl/>
              <w:spacing w:after="0"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生年</w:t>
            </w:r>
          </w:p>
          <w:p w14:paraId="186BAA61" w14:textId="77777777" w:rsidR="00E924B3" w:rsidRDefault="00AA5CFA" w:rsidP="00AA5CFA">
            <w:pPr>
              <w:widowControl/>
              <w:spacing w:after="0"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月日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017C" w14:textId="77777777" w:rsidR="00E924B3" w:rsidRDefault="00AA5CFA" w:rsidP="00AA5CFA">
            <w:pPr>
              <w:widowControl/>
              <w:spacing w:after="0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年　</w:t>
            </w: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3EAAF396" w14:textId="77777777" w:rsidR="00E924B3" w:rsidRDefault="00E924B3" w:rsidP="00AA5CFA">
      <w:pPr>
        <w:widowControl/>
        <w:shd w:val="clear" w:color="auto" w:fill="FFFEFA"/>
        <w:spacing w:after="0" w:line="280" w:lineRule="exact"/>
        <w:jc w:val="left"/>
        <w:rPr>
          <w:rFonts w:ascii="ＭＳ 明朝" w:eastAsia="ＭＳ 明朝" w:hAnsi="ＭＳ 明朝"/>
          <w:sz w:val="24"/>
        </w:rPr>
      </w:pPr>
    </w:p>
    <w:p w14:paraId="3F4FA49F" w14:textId="77777777" w:rsidR="00E924B3" w:rsidRDefault="00AA5CFA" w:rsidP="00AA5CFA">
      <w:pPr>
        <w:widowControl/>
        <w:shd w:val="clear" w:color="auto" w:fill="FFFEFA"/>
        <w:spacing w:after="0" w:line="2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交付申請額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969"/>
      </w:tblGrid>
      <w:tr w:rsidR="00E924B3" w14:paraId="18B600FD" w14:textId="77777777">
        <w:trPr>
          <w:trHeight w:val="691"/>
        </w:trPr>
        <w:tc>
          <w:tcPr>
            <w:tcW w:w="1838" w:type="dxa"/>
            <w:vAlign w:val="center"/>
          </w:tcPr>
          <w:p w14:paraId="6D6B4D83" w14:textId="77777777" w:rsidR="00E924B3" w:rsidRDefault="00AA5CFA" w:rsidP="00AA5CFA">
            <w:pPr>
              <w:widowControl/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3544" w:type="dxa"/>
            <w:vAlign w:val="center"/>
          </w:tcPr>
          <w:p w14:paraId="48898E0E" w14:textId="77777777" w:rsidR="00E924B3" w:rsidRDefault="00AA5CFA" w:rsidP="00AA5CFA">
            <w:pPr>
              <w:widowControl/>
              <w:spacing w:after="0" w:line="280" w:lineRule="exact"/>
              <w:ind w:right="26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601B857A" w14:textId="77777777" w:rsidR="00E924B3" w:rsidRDefault="00AA5CFA" w:rsidP="00AA5CFA">
            <w:pPr>
              <w:widowControl/>
              <w:spacing w:after="0" w:line="280" w:lineRule="exact"/>
              <w:ind w:right="264" w:firstLineChars="100" w:firstLine="26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※別記交付申請額欄の合計</w:t>
            </w:r>
          </w:p>
          <w:p w14:paraId="1ADC83B9" w14:textId="77777777" w:rsidR="00E924B3" w:rsidRDefault="00AA5CFA" w:rsidP="00AA5CFA">
            <w:pPr>
              <w:widowControl/>
              <w:spacing w:after="0" w:line="280" w:lineRule="exact"/>
              <w:ind w:right="264" w:firstLineChars="200" w:firstLine="52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額を記入</w:t>
            </w:r>
          </w:p>
        </w:tc>
      </w:tr>
    </w:tbl>
    <w:p w14:paraId="1950A6E8" w14:textId="77777777" w:rsidR="00E924B3" w:rsidRDefault="00E924B3" w:rsidP="00AA5CFA">
      <w:pPr>
        <w:widowControl/>
        <w:shd w:val="clear" w:color="auto" w:fill="FFFEFA"/>
        <w:spacing w:after="0" w:line="280" w:lineRule="exact"/>
        <w:jc w:val="left"/>
        <w:rPr>
          <w:rFonts w:ascii="ＭＳ 明朝" w:eastAsia="ＭＳ 明朝" w:hAnsi="ＭＳ 明朝"/>
          <w:sz w:val="24"/>
        </w:rPr>
      </w:pPr>
    </w:p>
    <w:p w14:paraId="461FC036" w14:textId="77777777" w:rsidR="00E924B3" w:rsidRDefault="00AA5CFA" w:rsidP="00AA5CFA">
      <w:pPr>
        <w:widowControl/>
        <w:shd w:val="clear" w:color="auto" w:fill="FFFEFA"/>
        <w:spacing w:after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>
        <w:rPr>
          <w:rFonts w:ascii="ＭＳ 明朝" w:eastAsia="ＭＳ 明朝" w:hAnsi="ＭＳ 明朝" w:hint="eastAsia"/>
          <w:color w:val="111111"/>
          <w:kern w:val="0"/>
          <w:sz w:val="24"/>
        </w:rPr>
        <w:t>振込先情報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276"/>
        <w:gridCol w:w="3544"/>
      </w:tblGrid>
      <w:tr w:rsidR="00E924B3" w14:paraId="6E59F938" w14:textId="77777777">
        <w:trPr>
          <w:trHeight w:val="675"/>
        </w:trPr>
        <w:tc>
          <w:tcPr>
            <w:tcW w:w="988" w:type="dxa"/>
            <w:vMerge w:val="restart"/>
            <w:vAlign w:val="center"/>
          </w:tcPr>
          <w:p w14:paraId="4B1DBEB8" w14:textId="77777777" w:rsidR="00E924B3" w:rsidRDefault="00AA5CFA" w:rsidP="00AA5CFA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</w:t>
            </w:r>
          </w:p>
          <w:p w14:paraId="4F2A7049" w14:textId="77777777" w:rsidR="00E924B3" w:rsidRDefault="00AA5CFA" w:rsidP="00AA5CFA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機関</w:t>
            </w:r>
          </w:p>
        </w:tc>
        <w:tc>
          <w:tcPr>
            <w:tcW w:w="3543" w:type="dxa"/>
            <w:vMerge w:val="restart"/>
            <w:vAlign w:val="center"/>
          </w:tcPr>
          <w:p w14:paraId="2A227963" w14:textId="77777777" w:rsidR="00E924B3" w:rsidRDefault="00AA5CFA" w:rsidP="00AA5CFA">
            <w:pPr>
              <w:spacing w:after="0"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銀行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 本店</w:t>
            </w:r>
          </w:p>
          <w:p w14:paraId="07978EC7" w14:textId="77777777" w:rsidR="00E924B3" w:rsidRDefault="00AA5CFA" w:rsidP="00AA5CFA">
            <w:pPr>
              <w:spacing w:after="0"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   農協　 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本所</w:t>
            </w:r>
          </w:p>
          <w:p w14:paraId="5C4D2A87" w14:textId="77777777" w:rsidR="00E924B3" w:rsidRDefault="00AA5CFA" w:rsidP="00AA5CFA">
            <w:pPr>
              <w:spacing w:after="0" w:line="4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信金 　　  支店</w:t>
            </w:r>
          </w:p>
        </w:tc>
        <w:tc>
          <w:tcPr>
            <w:tcW w:w="1276" w:type="dxa"/>
            <w:vAlign w:val="center"/>
          </w:tcPr>
          <w:p w14:paraId="17656CC4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3544" w:type="dxa"/>
            <w:vAlign w:val="center"/>
          </w:tcPr>
          <w:p w14:paraId="290A4803" w14:textId="77777777" w:rsidR="00E924B3" w:rsidRDefault="00AA5CFA" w:rsidP="00AA5CFA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 普通</w:t>
            </w:r>
          </w:p>
          <w:p w14:paraId="0A796665" w14:textId="77777777" w:rsidR="00E924B3" w:rsidRDefault="00AA5CFA" w:rsidP="00AA5CFA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 当座</w:t>
            </w:r>
          </w:p>
        </w:tc>
      </w:tr>
      <w:tr w:rsidR="00E924B3" w14:paraId="4748D6FF" w14:textId="77777777">
        <w:trPr>
          <w:trHeight w:val="543"/>
        </w:trPr>
        <w:tc>
          <w:tcPr>
            <w:tcW w:w="988" w:type="dxa"/>
            <w:vMerge/>
            <w:vAlign w:val="center"/>
          </w:tcPr>
          <w:p w14:paraId="0CBAD2F5" w14:textId="77777777" w:rsidR="00E924B3" w:rsidRDefault="00E924B3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763BACFC" w14:textId="77777777" w:rsidR="00E924B3" w:rsidRDefault="00E924B3" w:rsidP="00AA5CFA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683149" w14:textId="77777777" w:rsidR="00E924B3" w:rsidRDefault="00AA5CFA" w:rsidP="00AA5CFA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  <w:p w14:paraId="3A37B388" w14:textId="77777777" w:rsidR="00E924B3" w:rsidRDefault="00AA5CFA" w:rsidP="00AA5CFA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（ｶﾀｶﾅ）</w:t>
            </w:r>
          </w:p>
        </w:tc>
        <w:tc>
          <w:tcPr>
            <w:tcW w:w="3544" w:type="dxa"/>
            <w:vAlign w:val="center"/>
          </w:tcPr>
          <w:p w14:paraId="05EF4579" w14:textId="77777777" w:rsidR="00E924B3" w:rsidRDefault="00E924B3" w:rsidP="00AA5CFA">
            <w:pPr>
              <w:spacing w:after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6CDCA3" w14:textId="77777777" w:rsidR="00E924B3" w:rsidRDefault="00E924B3" w:rsidP="00AA5CF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7B59378C" w14:textId="77777777" w:rsidR="00E924B3" w:rsidRDefault="00AA5CFA" w:rsidP="00AA5CFA">
      <w:pPr>
        <w:spacing w:after="0"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【添付書類】□学生証の写し又は在学証明書</w:t>
      </w:r>
    </w:p>
    <w:p w14:paraId="28B4EA00" w14:textId="77777777" w:rsidR="00E924B3" w:rsidRDefault="00AA5CFA" w:rsidP="00AA5CFA">
      <w:pPr>
        <w:spacing w:after="0" w:line="360" w:lineRule="exact"/>
        <w:ind w:firstLineChars="600" w:firstLine="15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通学定期券の写し又は通学定期券を購入したことがわかる書類</w:t>
      </w:r>
    </w:p>
    <w:p w14:paraId="3F81CA75" w14:textId="77777777" w:rsidR="00E924B3" w:rsidRDefault="00AA5CFA" w:rsidP="00AA5CFA">
      <w:pPr>
        <w:spacing w:after="0" w:line="360" w:lineRule="exact"/>
        <w:ind w:firstLineChars="600" w:firstLine="15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/>
          <w:color w:val="000000"/>
          <w:sz w:val="24"/>
        </w:rPr>
        <w:t>助成金を振り込む口座の口座番号等が確認できる書類</w:t>
      </w:r>
    </w:p>
    <w:p w14:paraId="7140B6C7" w14:textId="77777777" w:rsidR="00E924B3" w:rsidRDefault="00AA5CFA" w:rsidP="00AA5CFA">
      <w:pPr>
        <w:spacing w:after="0"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その他町長が必要と認める書類</w:t>
      </w:r>
    </w:p>
    <w:p w14:paraId="5AB0ED0C" w14:textId="77777777" w:rsidR="00E924B3" w:rsidRDefault="00AA5CFA" w:rsidP="00AA5CFA">
      <w:pPr>
        <w:spacing w:after="0" w:line="360" w:lineRule="exac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D51305B" wp14:editId="49371F08">
                <wp:simplePos x="0" y="0"/>
                <wp:positionH relativeFrom="margin">
                  <wp:posOffset>-4445</wp:posOffset>
                </wp:positionH>
                <wp:positionV relativeFrom="paragraph">
                  <wp:posOffset>53974</wp:posOffset>
                </wp:positionV>
                <wp:extent cx="5922010" cy="2132965"/>
                <wp:effectExtent l="0" t="0" r="21590" b="1968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213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702A7" w14:textId="77777777" w:rsidR="00E924B3" w:rsidRDefault="00AA5CFA" w:rsidP="00AA5CFA">
                            <w:pPr>
                              <w:spacing w:after="0"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月形町公共交通通学交通費助成金の申請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において、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以下の内容に相違がないことを誓約します。</w:t>
                            </w:r>
                          </w:p>
                          <w:p w14:paraId="54FD7112" w14:textId="77777777" w:rsidR="00E924B3" w:rsidRDefault="00AA5CFA" w:rsidP="00AA5CFA">
                            <w:pPr>
                              <w:spacing w:after="0"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① 保護者等及び生徒等が月形町の住民基本台帳に登録されています。</w:t>
                            </w:r>
                          </w:p>
                          <w:p w14:paraId="19E7A66B" w14:textId="77777777" w:rsidR="00E924B3" w:rsidRDefault="00AA5CFA" w:rsidP="00AA5CFA">
                            <w:pPr>
                              <w:spacing w:after="0"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② 保護者等が生活保護法による保護を受けていません。</w:t>
                            </w:r>
                          </w:p>
                          <w:p w14:paraId="4BA1325E" w14:textId="77777777" w:rsidR="00214A06" w:rsidRDefault="00AA5CFA" w:rsidP="009E6479">
                            <w:pPr>
                              <w:spacing w:after="0"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③ 月形町暴力団</w:t>
                            </w:r>
                            <w:r w:rsidR="00214A0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排除の推進に関する条例に規定する暴力団又はその構</w:t>
                            </w:r>
                          </w:p>
                          <w:p w14:paraId="71239002" w14:textId="02161B6A" w:rsidR="00E924B3" w:rsidRPr="00AA5CFA" w:rsidRDefault="00AA5CFA" w:rsidP="00214A06">
                            <w:pPr>
                              <w:spacing w:after="0" w:line="280" w:lineRule="exact"/>
                              <w:ind w:firstLineChars="250" w:firstLine="6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成員ではありません。</w:t>
                            </w:r>
                          </w:p>
                          <w:p w14:paraId="7C5885C6" w14:textId="77777777" w:rsidR="00E924B3" w:rsidRDefault="00AA5CFA" w:rsidP="00AA5CFA">
                            <w:pPr>
                              <w:spacing w:after="0"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④ 町税及び公共料金の滞納はありません。</w:t>
                            </w:r>
                          </w:p>
                          <w:p w14:paraId="03DD6959" w14:textId="49C34423" w:rsidR="00E924B3" w:rsidRDefault="00AA5CFA" w:rsidP="00AA5CFA">
                            <w:pPr>
                              <w:spacing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⑤ 通学定期券購入にあたり、国道、その他機関からの助成金はありません。</w:t>
                            </w:r>
                          </w:p>
                          <w:p w14:paraId="57581FFA" w14:textId="77777777" w:rsidR="00AA5CFA" w:rsidRPr="00AA5CFA" w:rsidRDefault="00AA5CFA" w:rsidP="00AA5CFA">
                            <w:pPr>
                              <w:spacing w:line="280" w:lineRule="exact"/>
                              <w:ind w:firstLineChars="100" w:firstLine="264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601F2152" w14:textId="77777777" w:rsidR="00E924B3" w:rsidRDefault="00AA5CFA">
                            <w:pPr>
                              <w:spacing w:line="280" w:lineRule="exact"/>
                              <w:ind w:firstLineChars="1600" w:firstLine="4222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申請者氏名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3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5pt;margin-top:4.25pt;width:466.3pt;height:167.95pt;z-index: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" fillcolor="white [3201]" strokeweight=".5pt">
                <v:textbox>
                  <w:txbxContent>
                    <w:p w14:paraId="110702A7" w14:textId="77777777" w:rsidR="00E924B3" w:rsidRDefault="00AA5CFA" w:rsidP="00AA5CFA">
                      <w:pPr>
                        <w:spacing w:after="0"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月形町公共交通通学交通費助成金の申請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において、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以下の内容に相違がないことを誓約します。</w:t>
                      </w:r>
                    </w:p>
                    <w:p w14:paraId="54FD7112" w14:textId="77777777" w:rsidR="00E924B3" w:rsidRDefault="00AA5CFA" w:rsidP="00AA5CFA">
                      <w:pPr>
                        <w:spacing w:after="0"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① 保護者等及び生徒等が月形町の住民基本台帳に登録されています。</w:t>
                      </w:r>
                    </w:p>
                    <w:p w14:paraId="19E7A66B" w14:textId="77777777" w:rsidR="00E924B3" w:rsidRDefault="00AA5CFA" w:rsidP="00AA5CFA">
                      <w:pPr>
                        <w:spacing w:after="0"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② 保護者等が生活保護法による保護を受けていません。</w:t>
                      </w:r>
                    </w:p>
                    <w:p w14:paraId="4BA1325E" w14:textId="77777777" w:rsidR="00214A06" w:rsidRDefault="00AA5CFA" w:rsidP="009E6479">
                      <w:pPr>
                        <w:spacing w:after="0"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③ 月形町暴力団</w:t>
                      </w:r>
                      <w:r w:rsidR="00214A06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排除の推進に関する条例に規定する暴力団又はその構</w:t>
                      </w:r>
                    </w:p>
                    <w:p w14:paraId="71239002" w14:textId="02161B6A" w:rsidR="00E924B3" w:rsidRPr="00AA5CFA" w:rsidRDefault="00AA5CFA" w:rsidP="00214A06">
                      <w:pPr>
                        <w:spacing w:after="0" w:line="280" w:lineRule="exact"/>
                        <w:ind w:firstLineChars="250" w:firstLine="6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成員ではありません。</w:t>
                      </w:r>
                    </w:p>
                    <w:p w14:paraId="7C5885C6" w14:textId="77777777" w:rsidR="00E924B3" w:rsidRDefault="00AA5CFA" w:rsidP="00AA5CFA">
                      <w:pPr>
                        <w:spacing w:after="0"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④ 町税及び公共料金の滞納はありません。</w:t>
                      </w:r>
                    </w:p>
                    <w:p w14:paraId="03DD6959" w14:textId="49C34423" w:rsidR="00E924B3" w:rsidRDefault="00AA5CFA" w:rsidP="00AA5CFA">
                      <w:pPr>
                        <w:spacing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⑤ 通学定期券購入にあたり、国道、その他機関からの助成金はありません。</w:t>
                      </w:r>
                    </w:p>
                    <w:p w14:paraId="57581FFA" w14:textId="77777777" w:rsidR="00AA5CFA" w:rsidRPr="00AA5CFA" w:rsidRDefault="00AA5CFA" w:rsidP="00AA5CFA">
                      <w:pPr>
                        <w:spacing w:line="280" w:lineRule="exact"/>
                        <w:ind w:firstLineChars="100" w:firstLine="264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601F2152" w14:textId="77777777" w:rsidR="00E924B3" w:rsidRDefault="00AA5CFA">
                      <w:pPr>
                        <w:spacing w:line="280" w:lineRule="exact"/>
                        <w:ind w:firstLineChars="1600" w:firstLine="4222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申請者氏名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2CFD5" w14:textId="77777777" w:rsidR="00E924B3" w:rsidRDefault="00E924B3" w:rsidP="00AA5CFA">
      <w:pPr>
        <w:spacing w:after="0"/>
        <w:rPr>
          <w:rFonts w:ascii="ＭＳ 明朝" w:eastAsia="ＭＳ 明朝" w:hAnsi="ＭＳ 明朝"/>
          <w:sz w:val="24"/>
        </w:rPr>
      </w:pPr>
    </w:p>
    <w:p w14:paraId="456BFC7D" w14:textId="77777777" w:rsidR="00E924B3" w:rsidRDefault="00E924B3" w:rsidP="00AA5CFA">
      <w:pPr>
        <w:spacing w:after="0"/>
        <w:rPr>
          <w:rFonts w:ascii="ＭＳ 明朝" w:eastAsia="ＭＳ 明朝" w:hAnsi="ＭＳ 明朝"/>
          <w:sz w:val="24"/>
        </w:rPr>
      </w:pPr>
    </w:p>
    <w:p w14:paraId="5AC226A5" w14:textId="77777777" w:rsidR="00E924B3" w:rsidRDefault="00E924B3" w:rsidP="00AA5CFA">
      <w:pPr>
        <w:spacing w:after="0"/>
        <w:rPr>
          <w:rFonts w:ascii="ＭＳ 明朝" w:eastAsia="ＭＳ 明朝" w:hAnsi="ＭＳ 明朝"/>
          <w:sz w:val="24"/>
        </w:rPr>
      </w:pPr>
    </w:p>
    <w:p w14:paraId="65515C9C" w14:textId="77777777" w:rsidR="00E924B3" w:rsidRDefault="00E924B3" w:rsidP="00AA5CFA">
      <w:pPr>
        <w:spacing w:after="0"/>
        <w:rPr>
          <w:rFonts w:ascii="ＭＳ 明朝" w:eastAsia="ＭＳ 明朝" w:hAnsi="ＭＳ 明朝"/>
          <w:sz w:val="24"/>
        </w:rPr>
      </w:pPr>
    </w:p>
    <w:p w14:paraId="7D5AB040" w14:textId="77777777" w:rsidR="00E924B3" w:rsidRDefault="00E924B3" w:rsidP="00AA5CFA">
      <w:pPr>
        <w:spacing w:after="0"/>
        <w:rPr>
          <w:rFonts w:ascii="ＭＳ 明朝" w:eastAsia="ＭＳ 明朝" w:hAnsi="ＭＳ 明朝"/>
          <w:sz w:val="24"/>
        </w:rPr>
      </w:pPr>
    </w:p>
    <w:p w14:paraId="1B287074" w14:textId="77777777" w:rsidR="00E924B3" w:rsidRDefault="00E924B3" w:rsidP="00AA5CFA">
      <w:pPr>
        <w:spacing w:after="0"/>
        <w:rPr>
          <w:rFonts w:ascii="ＭＳ 明朝" w:eastAsia="ＭＳ 明朝" w:hAnsi="ＭＳ 明朝"/>
          <w:sz w:val="24"/>
        </w:rPr>
      </w:pPr>
    </w:p>
    <w:p w14:paraId="796EC683" w14:textId="77777777" w:rsidR="00E924B3" w:rsidRDefault="00AA5CFA" w:rsidP="00AA5CFA">
      <w:pPr>
        <w:spacing w:after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別記</w:t>
      </w:r>
    </w:p>
    <w:tbl>
      <w:tblPr>
        <w:tblStyle w:val="ab"/>
        <w:tblW w:w="9326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527"/>
      </w:tblGrid>
      <w:tr w:rsidR="00E924B3" w14:paraId="6D856544" w14:textId="77777777">
        <w:tc>
          <w:tcPr>
            <w:tcW w:w="1555" w:type="dxa"/>
            <w:vAlign w:val="center"/>
          </w:tcPr>
          <w:p w14:paraId="29C28E85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対象月</w:t>
            </w:r>
          </w:p>
        </w:tc>
        <w:tc>
          <w:tcPr>
            <w:tcW w:w="2551" w:type="dxa"/>
            <w:vAlign w:val="center"/>
          </w:tcPr>
          <w:p w14:paraId="27E252C5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Ａ:１月あたりの額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308E09DD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Ｂ：Ａ×２／３</w:t>
            </w:r>
          </w:p>
          <w:p w14:paraId="541D22E6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（千円未満切捨）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D0B38F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</w:tr>
      <w:tr w:rsidR="00E924B3" w14:paraId="60B1CD84" w14:textId="77777777">
        <w:trPr>
          <w:trHeight w:val="595"/>
        </w:trPr>
        <w:tc>
          <w:tcPr>
            <w:tcW w:w="1555" w:type="dxa"/>
            <w:vAlign w:val="center"/>
          </w:tcPr>
          <w:p w14:paraId="318AC655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33E7829F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538ADC23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2C0468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924B3" w14:paraId="2C7239C0" w14:textId="77777777">
        <w:trPr>
          <w:trHeight w:val="547"/>
        </w:trPr>
        <w:tc>
          <w:tcPr>
            <w:tcW w:w="1555" w:type="dxa"/>
            <w:vAlign w:val="center"/>
          </w:tcPr>
          <w:p w14:paraId="20262296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7209A1F7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769779E3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2BEEBB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924B3" w14:paraId="4761064D" w14:textId="77777777">
        <w:trPr>
          <w:trHeight w:val="547"/>
        </w:trPr>
        <w:tc>
          <w:tcPr>
            <w:tcW w:w="1555" w:type="dxa"/>
            <w:vAlign w:val="center"/>
          </w:tcPr>
          <w:p w14:paraId="351E4EF8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66C8603A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30206CA2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F45B57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924B3" w14:paraId="2E0C3689" w14:textId="77777777">
        <w:trPr>
          <w:trHeight w:val="547"/>
        </w:trPr>
        <w:tc>
          <w:tcPr>
            <w:tcW w:w="1555" w:type="dxa"/>
            <w:vAlign w:val="center"/>
          </w:tcPr>
          <w:p w14:paraId="703B8ED0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37E2AF69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0E700DB7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CACC4A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924B3" w14:paraId="4C204596" w14:textId="77777777">
        <w:trPr>
          <w:trHeight w:val="547"/>
        </w:trPr>
        <w:tc>
          <w:tcPr>
            <w:tcW w:w="1555" w:type="dxa"/>
            <w:vAlign w:val="center"/>
          </w:tcPr>
          <w:p w14:paraId="2594DECB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551" w:type="dxa"/>
            <w:vAlign w:val="center"/>
          </w:tcPr>
          <w:p w14:paraId="5B33CDFD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6D723E3F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CAE0D6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924B3" w14:paraId="2314716F" w14:textId="77777777">
        <w:trPr>
          <w:trHeight w:val="56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D1A6F26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A26CE9C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14:paraId="4DD10D4A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F7A8D2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924B3" w14:paraId="610CE975" w14:textId="77777777">
        <w:trPr>
          <w:trHeight w:val="569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506D70" w14:textId="77777777" w:rsidR="00E924B3" w:rsidRDefault="00E924B3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28351C8" w14:textId="77777777" w:rsidR="00E924B3" w:rsidRDefault="00E924B3" w:rsidP="00AA5CFA">
            <w:pPr>
              <w:wordWrap w:val="0"/>
              <w:spacing w:after="0"/>
              <w:ind w:rightChars="100" w:right="234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E5354E" w14:textId="77777777" w:rsidR="00E924B3" w:rsidRDefault="00AA5CFA" w:rsidP="00AA5CFA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6E3ACE65" w14:textId="77777777" w:rsidR="00E924B3" w:rsidRDefault="00AA5CFA" w:rsidP="00AA5CFA">
            <w:pPr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14:paraId="47651594" w14:textId="77777777" w:rsidR="00E924B3" w:rsidRDefault="00AA5CFA" w:rsidP="00AA5CFA">
      <w:pPr>
        <w:spacing w:after="0"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（１）Ａ欄には、通学定期券の購入額を有効期間の月数で除した額を１月あたり</w:t>
      </w:r>
    </w:p>
    <w:p w14:paraId="0BF9B412" w14:textId="77777777" w:rsidR="00E924B3" w:rsidRDefault="00AA5CFA" w:rsidP="00AA5CFA">
      <w:pPr>
        <w:spacing w:after="0" w:line="360" w:lineRule="exact"/>
        <w:ind w:firstLineChars="300" w:firstLine="7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の額として計上してください。また、通学定期券が複数ある場合は、合算</w:t>
      </w:r>
    </w:p>
    <w:p w14:paraId="057DE033" w14:textId="77777777" w:rsidR="00E924B3" w:rsidRDefault="00AA5CFA" w:rsidP="00AA5CFA">
      <w:pPr>
        <w:spacing w:after="0" w:line="360" w:lineRule="exact"/>
        <w:ind w:firstLineChars="300" w:firstLine="7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した額とし、１円未満の端数があるときは端数を切り捨ててください。</w:t>
      </w:r>
    </w:p>
    <w:p w14:paraId="490EA6D8" w14:textId="77777777" w:rsidR="00E924B3" w:rsidRDefault="00E924B3" w:rsidP="00AA5CFA">
      <w:pPr>
        <w:spacing w:after="0" w:line="360" w:lineRule="exact"/>
        <w:rPr>
          <w:rFonts w:ascii="ＭＳ 明朝" w:eastAsia="ＭＳ 明朝" w:hAnsi="ＭＳ 明朝"/>
          <w:sz w:val="24"/>
        </w:rPr>
      </w:pPr>
    </w:p>
    <w:p w14:paraId="52238DA6" w14:textId="77777777" w:rsidR="00E924B3" w:rsidRDefault="00AA5CFA" w:rsidP="00AA5CFA">
      <w:pPr>
        <w:spacing w:after="0"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（２）Ｂ欄には、通学定期券購入額の３分の２の額を計上してください。ただし、</w:t>
      </w:r>
    </w:p>
    <w:p w14:paraId="38FE09B3" w14:textId="77777777" w:rsidR="00E924B3" w:rsidRDefault="00AA5CFA" w:rsidP="00AA5CFA">
      <w:pPr>
        <w:spacing w:after="0" w:line="360" w:lineRule="exact"/>
        <w:ind w:firstLineChars="250" w:firstLine="6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千円未満切捨としてください。</w:t>
      </w:r>
    </w:p>
    <w:p w14:paraId="04C6DD31" w14:textId="77777777" w:rsidR="00E924B3" w:rsidRDefault="00E924B3" w:rsidP="00AA5CFA">
      <w:pPr>
        <w:spacing w:after="0" w:line="360" w:lineRule="exact"/>
        <w:rPr>
          <w:rFonts w:ascii="ＭＳ 明朝" w:eastAsia="ＭＳ 明朝" w:hAnsi="ＭＳ 明朝"/>
          <w:sz w:val="24"/>
        </w:rPr>
      </w:pPr>
    </w:p>
    <w:p w14:paraId="5C204703" w14:textId="77777777" w:rsidR="00E924B3" w:rsidRDefault="00AA5CFA" w:rsidP="00AA5CFA">
      <w:pPr>
        <w:spacing w:after="0" w:line="360" w:lineRule="exact"/>
        <w:ind w:left="792" w:hangingChars="300" w:hanging="7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（３）交付申請額欄には、Ｂ欄の額を記入してください。ただし、１月あたり１０，０００円が上限となるため、Ｂ欄の額が１０，０００円を上回った場合は、１０，０００円と記入ください。</w:t>
      </w:r>
    </w:p>
    <w:sectPr w:rsidR="00E924B3">
      <w:pgSz w:w="11906" w:h="16838"/>
      <w:pgMar w:top="1134" w:right="1134" w:bottom="1134" w:left="1418" w:header="851" w:footer="992" w:gutter="0"/>
      <w:cols w:space="720"/>
      <w:docGrid w:type="linesAndChars" w:linePitch="48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E8E2" w14:textId="77777777" w:rsidR="00E50898" w:rsidRDefault="00E50898">
      <w:pPr>
        <w:spacing w:after="0" w:line="240" w:lineRule="auto"/>
      </w:pPr>
      <w:r>
        <w:separator/>
      </w:r>
    </w:p>
  </w:endnote>
  <w:endnote w:type="continuationSeparator" w:id="0">
    <w:p w14:paraId="1F7E19DF" w14:textId="77777777" w:rsidR="00E50898" w:rsidRDefault="00E5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7DFB" w14:textId="77777777" w:rsidR="00E50898" w:rsidRDefault="00E50898">
      <w:pPr>
        <w:spacing w:after="0" w:line="240" w:lineRule="auto"/>
      </w:pPr>
      <w:r>
        <w:separator/>
      </w:r>
    </w:p>
  </w:footnote>
  <w:footnote w:type="continuationSeparator" w:id="0">
    <w:p w14:paraId="0628D9AA" w14:textId="77777777" w:rsidR="00E50898" w:rsidRDefault="00E5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B3"/>
    <w:rsid w:val="00111544"/>
    <w:rsid w:val="00214A06"/>
    <w:rsid w:val="00343AF4"/>
    <w:rsid w:val="005518CD"/>
    <w:rsid w:val="009E6479"/>
    <w:rsid w:val="00AA5CFA"/>
    <w:rsid w:val="00AF275E"/>
    <w:rsid w:val="00CA03EC"/>
    <w:rsid w:val="00D77885"/>
    <w:rsid w:val="00E50898"/>
    <w:rsid w:val="00E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76047"/>
  <w15:docId w15:val="{6E3F866A-AAE1-448B-9230-99A85270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hiura.shota</dc:creator>
  <cp:lastModifiedBy>chiikishinko</cp:lastModifiedBy>
  <cp:revision>19</cp:revision>
  <cp:lastPrinted>2025-02-25T05:44:00Z</cp:lastPrinted>
  <dcterms:created xsi:type="dcterms:W3CDTF">2024-11-19T02:48:00Z</dcterms:created>
  <dcterms:modified xsi:type="dcterms:W3CDTF">2025-03-13T05:18:00Z</dcterms:modified>
</cp:coreProperties>
</file>