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様式第３号（第５条関係）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経営継承承諾</w:t>
      </w:r>
      <w:r>
        <w:rPr>
          <w:rFonts w:hint="eastAsia" w:ascii="ＭＳ 明朝" w:hAnsi="ＭＳ 明朝" w:eastAsia="ＭＳ 明朝"/>
          <w:sz w:val="24"/>
        </w:rPr>
        <w:t>確認</w:t>
      </w:r>
      <w:r>
        <w:rPr>
          <w:rFonts w:hint="default" w:ascii="ＭＳ 明朝" w:hAnsi="ＭＳ 明朝" w:eastAsia="ＭＳ 明朝"/>
          <w:sz w:val="24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年　　　月　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月形町長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left="241" w:hanging="241" w:hangingChars="100"/>
        <w:rPr>
          <w:rFonts w:hint="default"/>
        </w:rPr>
      </w:pPr>
      <w:r>
        <w:rPr>
          <w:rFonts w:hint="eastAsia"/>
        </w:rPr>
        <w:t>１　私は、将来において現在従事している商工業の経営を継承し、経営者となることを認めます。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firstLine="1205" w:firstLineChars="500"/>
        <w:jc w:val="right"/>
        <w:rPr>
          <w:rFonts w:hint="default"/>
        </w:rPr>
      </w:pPr>
      <w:r>
        <w:rPr>
          <w:rFonts w:hint="eastAsia"/>
          <w:u w:val="thick" w:color="auto"/>
        </w:rPr>
        <w:t>後継者氏名　　　　　　　　　　　　　　　</w:t>
      </w:r>
    </w:p>
    <w:p>
      <w:pPr>
        <w:pStyle w:val="0"/>
        <w:ind w:firstLine="1205" w:firstLineChars="5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1205" w:firstLineChars="50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２　私は、上記の者が将来私の経営を承継し、経営者となることを承諾します。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thick" w:color="auto"/>
        </w:rPr>
        <w:t>経営者氏名　　　　　　　　　　　　　　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560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24"/>
  <w:drawingGridHorizontalSpacing w:val="241"/>
  <w:drawingGridVerticalSpacing w:val="28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3279</TotalTime>
  <Pages>1</Pages>
  <Words>0</Words>
  <Characters>117</Characters>
  <Application>JUST Note</Application>
  <Lines>16</Lines>
  <Paragraphs>9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nomoto.kazuhiro</dc:creator>
  <cp:lastModifiedBy>aida manabu</cp:lastModifiedBy>
  <cp:lastPrinted>2022-03-23T11:42:21Z</cp:lastPrinted>
  <dcterms:created xsi:type="dcterms:W3CDTF">2017-10-08T05:56:00Z</dcterms:created>
  <dcterms:modified xsi:type="dcterms:W3CDTF">2022-03-23T11:42:27Z</dcterms:modified>
  <cp:revision>13</cp:revision>
</cp:coreProperties>
</file>